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58E321" w14:textId="2E69D974" w:rsidR="00AD7B3A" w:rsidRPr="00A16C47" w:rsidRDefault="0010123E" w:rsidP="00344B74">
      <w:pPr>
        <w:widowControl w:val="0"/>
        <w:spacing w:line="240" w:lineRule="auto"/>
        <w:jc w:val="center"/>
      </w:pPr>
      <w:r>
        <w:rPr>
          <w:rFonts w:eastAsia="Times New Roman"/>
          <w:b/>
          <w:bCs/>
          <w:color w:val="280099"/>
          <w:lang w:eastAsia="hi-IN" w:bidi="hi-IN"/>
        </w:rPr>
        <w:t>ЦЕНТР</w:t>
      </w:r>
      <w:r w:rsidRPr="00344B74">
        <w:rPr>
          <w:rFonts w:eastAsia="Times New Roman"/>
          <w:b/>
          <w:bCs/>
          <w:color w:val="280099"/>
          <w:lang w:eastAsia="hi-IN" w:bidi="hi-IN"/>
        </w:rPr>
        <w:t xml:space="preserve"> </w:t>
      </w:r>
      <w:r>
        <w:rPr>
          <w:rFonts w:eastAsia="Times New Roman"/>
          <w:b/>
          <w:bCs/>
          <w:color w:val="280099"/>
          <w:lang w:eastAsia="hi-IN" w:bidi="hi-IN"/>
        </w:rPr>
        <w:t>ЗА</w:t>
      </w:r>
      <w:r w:rsidR="00AD7B3A">
        <w:rPr>
          <w:rFonts w:eastAsia="Times New Roman"/>
          <w:b/>
          <w:bCs/>
          <w:color w:val="280099"/>
          <w:lang w:eastAsia="hi-IN" w:bidi="hi-IN"/>
        </w:rPr>
        <w:t>Щ</w:t>
      </w:r>
      <w:r>
        <w:rPr>
          <w:rFonts w:eastAsia="Times New Roman"/>
          <w:b/>
          <w:bCs/>
          <w:color w:val="280099"/>
          <w:lang w:eastAsia="hi-IN" w:bidi="hi-IN"/>
        </w:rPr>
        <w:t>ИТЫ</w:t>
      </w:r>
      <w:r w:rsidRPr="00344B74">
        <w:rPr>
          <w:rFonts w:eastAsia="Times New Roman"/>
          <w:b/>
          <w:bCs/>
          <w:color w:val="280099"/>
          <w:lang w:eastAsia="hi-IN" w:bidi="hi-IN"/>
        </w:rPr>
        <w:t xml:space="preserve"> </w:t>
      </w:r>
      <w:r w:rsidR="00881FA4">
        <w:rPr>
          <w:rFonts w:eastAsia="Times New Roman"/>
          <w:b/>
          <w:bCs/>
          <w:color w:val="280099"/>
          <w:lang w:eastAsia="hi-IN" w:bidi="hi-IN"/>
        </w:rPr>
        <w:t>ПРАВ</w:t>
      </w:r>
      <w:r w:rsidRPr="00344B74">
        <w:rPr>
          <w:rFonts w:eastAsia="Times New Roman"/>
          <w:b/>
          <w:bCs/>
          <w:color w:val="280099"/>
          <w:lang w:eastAsia="hi-IN" w:bidi="hi-IN"/>
        </w:rPr>
        <w:t xml:space="preserve"> </w:t>
      </w:r>
      <w:r>
        <w:rPr>
          <w:rFonts w:eastAsia="Times New Roman"/>
          <w:b/>
          <w:bCs/>
          <w:color w:val="280099"/>
          <w:lang w:eastAsia="hi-IN" w:bidi="hi-IN"/>
        </w:rPr>
        <w:t>ЧЕЛОВЕКА</w:t>
      </w:r>
      <w:r w:rsidR="006800C7" w:rsidRPr="00344B74">
        <w:rPr>
          <w:rFonts w:eastAsia="Times New Roman"/>
          <w:b/>
          <w:bCs/>
          <w:color w:val="280099"/>
          <w:lang w:eastAsia="hi-IN" w:bidi="hi-IN"/>
        </w:rPr>
        <w:t xml:space="preserve"> </w:t>
      </w:r>
      <w:r w:rsidR="00881FA4" w:rsidRPr="00344B74">
        <w:rPr>
          <w:rFonts w:eastAsia="Times New Roman"/>
          <w:b/>
          <w:bCs/>
          <w:color w:val="280099"/>
          <w:lang w:eastAsia="hi-IN" w:bidi="hi-IN"/>
        </w:rPr>
        <w:t>"</w:t>
      </w:r>
      <w:r w:rsidR="00881FA4">
        <w:rPr>
          <w:rFonts w:eastAsia="Times New Roman"/>
          <w:b/>
          <w:bCs/>
          <w:color w:val="280099"/>
          <w:lang w:eastAsia="hi-IN" w:bidi="hi-IN"/>
        </w:rPr>
        <w:t>МЕМОРИАЛ</w:t>
      </w:r>
      <w:r w:rsidR="00881FA4" w:rsidRPr="00344B74">
        <w:rPr>
          <w:rFonts w:eastAsia="Times New Roman"/>
          <w:b/>
          <w:bCs/>
          <w:color w:val="280099"/>
          <w:lang w:eastAsia="hi-IN" w:bidi="hi-IN"/>
        </w:rPr>
        <w:t>"</w:t>
      </w:r>
      <w:r w:rsidR="00881FA4" w:rsidRPr="00344B74">
        <w:rPr>
          <w:rFonts w:eastAsia="Times New Roman"/>
          <w:b/>
          <w:bCs/>
          <w:color w:val="280099"/>
          <w:lang w:eastAsia="hi-IN" w:bidi="hi-IN"/>
        </w:rPr>
        <w:br/>
      </w:r>
      <w:r w:rsidR="00881FA4" w:rsidRPr="0010123E">
        <w:rPr>
          <w:rFonts w:eastAsia="Times New Roman"/>
          <w:b/>
          <w:bCs/>
          <w:color w:val="280099"/>
          <w:lang w:val="en-US" w:eastAsia="hi-IN" w:bidi="hi-IN"/>
        </w:rPr>
        <w:t>MEMORIAL</w:t>
      </w:r>
      <w:r w:rsidR="006800C7" w:rsidRPr="00344B74">
        <w:rPr>
          <w:rFonts w:eastAsia="Times New Roman"/>
          <w:b/>
          <w:bCs/>
          <w:color w:val="280099"/>
          <w:lang w:eastAsia="hi-IN" w:bidi="hi-IN"/>
        </w:rPr>
        <w:t xml:space="preserve"> </w:t>
      </w:r>
      <w:r w:rsidR="00881FA4" w:rsidRPr="0010123E">
        <w:rPr>
          <w:rFonts w:eastAsia="Times New Roman"/>
          <w:b/>
          <w:bCs/>
          <w:color w:val="280099"/>
          <w:lang w:val="en-US" w:eastAsia="hi-IN" w:bidi="hi-IN"/>
        </w:rPr>
        <w:t>HUMAN</w:t>
      </w:r>
      <w:r w:rsidR="006800C7" w:rsidRPr="00344B74">
        <w:rPr>
          <w:rFonts w:eastAsia="Times New Roman"/>
          <w:b/>
          <w:bCs/>
          <w:color w:val="280099"/>
          <w:lang w:eastAsia="hi-IN" w:bidi="hi-IN"/>
        </w:rPr>
        <w:t xml:space="preserve"> </w:t>
      </w:r>
      <w:r w:rsidR="00881FA4" w:rsidRPr="0010123E">
        <w:rPr>
          <w:rFonts w:eastAsia="Times New Roman"/>
          <w:b/>
          <w:bCs/>
          <w:color w:val="280099"/>
          <w:lang w:val="en-US" w:eastAsia="hi-IN" w:bidi="hi-IN"/>
        </w:rPr>
        <w:t>RIGHTS</w:t>
      </w:r>
      <w:r w:rsidR="006800C7" w:rsidRPr="00344B74">
        <w:rPr>
          <w:rFonts w:eastAsia="Times New Roman"/>
          <w:b/>
          <w:bCs/>
          <w:color w:val="280099"/>
          <w:lang w:eastAsia="hi-IN" w:bidi="hi-IN"/>
        </w:rPr>
        <w:t xml:space="preserve"> </w:t>
      </w:r>
      <w:r>
        <w:rPr>
          <w:rFonts w:eastAsia="Times New Roman"/>
          <w:b/>
          <w:bCs/>
          <w:color w:val="280099"/>
          <w:lang w:val="en-US" w:eastAsia="hi-IN" w:bidi="hi-IN"/>
        </w:rPr>
        <w:t>DEFENCE</w:t>
      </w:r>
      <w:r w:rsidRPr="00344B74">
        <w:rPr>
          <w:rFonts w:eastAsia="Times New Roman"/>
          <w:b/>
          <w:bCs/>
          <w:color w:val="280099"/>
          <w:lang w:eastAsia="hi-IN" w:bidi="hi-IN"/>
        </w:rPr>
        <w:t xml:space="preserve"> </w:t>
      </w:r>
      <w:r w:rsidR="00881FA4" w:rsidRPr="0010123E">
        <w:rPr>
          <w:rFonts w:eastAsia="Times New Roman"/>
          <w:b/>
          <w:bCs/>
          <w:color w:val="280099"/>
          <w:lang w:val="en-US" w:eastAsia="hi-IN" w:bidi="hi-IN"/>
        </w:rPr>
        <w:t>CENTER</w:t>
      </w:r>
      <w:r w:rsidR="00881FA4" w:rsidRPr="00344B74">
        <w:rPr>
          <w:rFonts w:eastAsia="Times New Roman"/>
          <w:color w:val="280099"/>
          <w:lang w:eastAsia="hi-IN" w:bidi="hi-IN"/>
        </w:rPr>
        <w:br/>
      </w:r>
    </w:p>
    <w:p w14:paraId="38AB9135" w14:textId="77777777" w:rsidR="00881FA4" w:rsidRPr="00344B74" w:rsidRDefault="00881FA4">
      <w:pPr>
        <w:widowControl w:val="0"/>
        <w:ind w:firstLine="709"/>
        <w:jc w:val="both"/>
        <w:rPr>
          <w:rFonts w:eastAsia="Times New Roman"/>
          <w:lang w:eastAsia="hi-IN" w:bidi="hi-IN"/>
        </w:rPr>
      </w:pPr>
    </w:p>
    <w:p w14:paraId="28EE7E04" w14:textId="0633DBA6" w:rsidR="00881FA4" w:rsidRDefault="00881FA4">
      <w:pPr>
        <w:jc w:val="center"/>
        <w:rPr>
          <w:rFonts w:eastAsia="Times New Roman"/>
          <w:b/>
          <w:sz w:val="28"/>
          <w:lang w:eastAsia="hi-IN" w:bidi="hi-IN"/>
        </w:rPr>
      </w:pPr>
      <w:r>
        <w:rPr>
          <w:rFonts w:eastAsia="Times New Roman"/>
          <w:b/>
          <w:sz w:val="28"/>
          <w:lang w:eastAsia="hi-IN" w:bidi="hi-IN"/>
        </w:rPr>
        <w:t>Бюллетень</w:t>
      </w:r>
      <w:r w:rsidR="006800C7">
        <w:rPr>
          <w:rFonts w:eastAsia="Times New Roman"/>
          <w:b/>
          <w:sz w:val="28"/>
          <w:lang w:eastAsia="hi-IN" w:bidi="hi-IN"/>
        </w:rPr>
        <w:t xml:space="preserve"> </w:t>
      </w:r>
      <w:r w:rsidR="0010123E">
        <w:rPr>
          <w:rFonts w:eastAsia="Times New Roman"/>
          <w:b/>
          <w:sz w:val="28"/>
          <w:lang w:eastAsia="hi-IN" w:bidi="hi-IN"/>
        </w:rPr>
        <w:t>Центра защиты прав человека</w:t>
      </w:r>
      <w:r w:rsidR="006800C7">
        <w:rPr>
          <w:rFonts w:eastAsia="Times New Roman"/>
          <w:b/>
          <w:sz w:val="28"/>
          <w:lang w:eastAsia="hi-IN" w:bidi="hi-IN"/>
        </w:rPr>
        <w:t xml:space="preserve"> </w:t>
      </w:r>
      <w:r>
        <w:rPr>
          <w:rFonts w:eastAsia="Times New Roman"/>
          <w:b/>
          <w:sz w:val="28"/>
          <w:lang w:eastAsia="hi-IN" w:bidi="hi-IN"/>
        </w:rPr>
        <w:t>«Мемориал»</w:t>
      </w:r>
    </w:p>
    <w:p w14:paraId="6065182C" w14:textId="32F947C3" w:rsidR="00881FA4" w:rsidRDefault="00881FA4">
      <w:pPr>
        <w:jc w:val="center"/>
        <w:rPr>
          <w:rFonts w:eastAsia="Times New Roman"/>
          <w:b/>
          <w:sz w:val="28"/>
          <w:lang w:eastAsia="hi-IN" w:bidi="hi-IN"/>
        </w:rPr>
      </w:pPr>
      <w:r>
        <w:rPr>
          <w:rFonts w:eastAsia="Times New Roman"/>
          <w:b/>
          <w:sz w:val="28"/>
          <w:lang w:eastAsia="hi-IN" w:bidi="hi-IN"/>
        </w:rPr>
        <w:t>Северн</w:t>
      </w:r>
      <w:r w:rsidR="0010123E">
        <w:rPr>
          <w:rFonts w:eastAsia="Times New Roman"/>
          <w:b/>
          <w:sz w:val="28"/>
          <w:lang w:eastAsia="hi-IN" w:bidi="hi-IN"/>
        </w:rPr>
        <w:t>ый</w:t>
      </w:r>
      <w:r w:rsidR="006800C7">
        <w:rPr>
          <w:rFonts w:eastAsia="Times New Roman"/>
          <w:b/>
          <w:sz w:val="28"/>
          <w:lang w:eastAsia="hi-IN" w:bidi="hi-IN"/>
        </w:rPr>
        <w:t xml:space="preserve"> </w:t>
      </w:r>
      <w:r>
        <w:rPr>
          <w:rFonts w:eastAsia="Times New Roman"/>
          <w:b/>
          <w:sz w:val="28"/>
          <w:lang w:eastAsia="hi-IN" w:bidi="hi-IN"/>
        </w:rPr>
        <w:t>Кавказ:</w:t>
      </w:r>
      <w:r w:rsidR="006800C7">
        <w:rPr>
          <w:rFonts w:eastAsia="Times New Roman"/>
          <w:b/>
          <w:sz w:val="28"/>
          <w:lang w:eastAsia="hi-IN" w:bidi="hi-IN"/>
        </w:rPr>
        <w:t xml:space="preserve"> </w:t>
      </w:r>
      <w:r w:rsidR="0010123E">
        <w:rPr>
          <w:rFonts w:eastAsia="Times New Roman"/>
          <w:b/>
          <w:sz w:val="28"/>
          <w:lang w:eastAsia="hi-IN" w:bidi="hi-IN"/>
        </w:rPr>
        <w:t xml:space="preserve">взгляд </w:t>
      </w:r>
      <w:r>
        <w:rPr>
          <w:rFonts w:eastAsia="Times New Roman"/>
          <w:b/>
          <w:sz w:val="28"/>
          <w:lang w:eastAsia="hi-IN" w:bidi="hi-IN"/>
        </w:rPr>
        <w:t>правозащитников</w:t>
      </w:r>
    </w:p>
    <w:p w14:paraId="215D3D15" w14:textId="0AB538FF" w:rsidR="00881FA4" w:rsidRDefault="00567185">
      <w:pPr>
        <w:jc w:val="center"/>
        <w:rPr>
          <w:rFonts w:eastAsia="Times New Roman"/>
          <w:lang w:eastAsia="hi-IN" w:bidi="hi-IN"/>
        </w:rPr>
      </w:pPr>
      <w:r>
        <w:rPr>
          <w:rFonts w:eastAsia="Times New Roman"/>
          <w:b/>
          <w:sz w:val="28"/>
          <w:lang w:eastAsia="hi-IN" w:bidi="hi-IN"/>
        </w:rPr>
        <w:t>Зима</w:t>
      </w:r>
      <w:r w:rsidR="0010123E">
        <w:rPr>
          <w:rFonts w:eastAsia="Times New Roman"/>
          <w:b/>
          <w:sz w:val="28"/>
          <w:lang w:eastAsia="hi-IN" w:bidi="hi-IN"/>
        </w:rPr>
        <w:t xml:space="preserve"> </w:t>
      </w:r>
      <w:r w:rsidR="003F39C3">
        <w:rPr>
          <w:rFonts w:eastAsia="Times New Roman"/>
          <w:b/>
          <w:sz w:val="28"/>
          <w:lang w:eastAsia="hi-IN" w:bidi="hi-IN"/>
        </w:rPr>
        <w:t>202</w:t>
      </w:r>
      <w:r w:rsidR="0010123E">
        <w:rPr>
          <w:rFonts w:eastAsia="Times New Roman"/>
          <w:b/>
          <w:sz w:val="28"/>
          <w:lang w:eastAsia="hi-IN" w:bidi="hi-IN"/>
        </w:rPr>
        <w:t>3</w:t>
      </w:r>
      <w:r>
        <w:rPr>
          <w:rFonts w:eastAsia="Times New Roman"/>
          <w:b/>
          <w:sz w:val="28"/>
          <w:lang w:eastAsia="hi-IN" w:bidi="hi-IN"/>
        </w:rPr>
        <w:t>-2024</w:t>
      </w:r>
      <w:r w:rsidR="006800C7">
        <w:rPr>
          <w:rFonts w:eastAsia="Times New Roman"/>
          <w:b/>
          <w:sz w:val="28"/>
          <w:lang w:eastAsia="hi-IN" w:bidi="hi-IN"/>
        </w:rPr>
        <w:t xml:space="preserve"> </w:t>
      </w:r>
      <w:r w:rsidR="00AA51B8">
        <w:rPr>
          <w:rFonts w:eastAsia="Times New Roman"/>
          <w:b/>
          <w:sz w:val="28"/>
          <w:lang w:eastAsia="hi-IN" w:bidi="hi-IN"/>
        </w:rPr>
        <w:t>г</w:t>
      </w:r>
      <w:r w:rsidR="003F39C3">
        <w:rPr>
          <w:rFonts w:eastAsia="Times New Roman"/>
          <w:b/>
          <w:sz w:val="28"/>
          <w:lang w:eastAsia="hi-IN" w:bidi="hi-IN"/>
        </w:rPr>
        <w:t>г.</w:t>
      </w:r>
    </w:p>
    <w:p w14:paraId="69BA7054" w14:textId="1E8AF6E5" w:rsidR="00AD7B3A" w:rsidRDefault="00AD7B3A" w:rsidP="00D327F3">
      <w:pPr>
        <w:widowControl w:val="0"/>
        <w:tabs>
          <w:tab w:val="left" w:pos="6588"/>
        </w:tabs>
        <w:jc w:val="both"/>
        <w:rPr>
          <w:rFonts w:eastAsia="Times New Roman"/>
          <w:lang w:eastAsia="hi-IN" w:bidi="hi-IN"/>
        </w:rPr>
      </w:pPr>
    </w:p>
    <w:p w14:paraId="7AC92A12" w14:textId="352E0F3C" w:rsidR="00263D27" w:rsidRPr="00A60FAC" w:rsidRDefault="00263D27" w:rsidP="00263D27">
      <w:pPr>
        <w:widowControl w:val="0"/>
        <w:jc w:val="center"/>
        <w:rPr>
          <w:rFonts w:eastAsia="Times New Roman"/>
          <w:b/>
          <w:bCs/>
          <w:i/>
          <w:iCs/>
          <w:lang w:eastAsia="hi-IN" w:bidi="hi-IN"/>
        </w:rPr>
      </w:pPr>
      <w:r w:rsidRPr="00A60FAC">
        <w:rPr>
          <w:rFonts w:eastAsia="Times New Roman"/>
          <w:b/>
          <w:bCs/>
          <w:i/>
          <w:iCs/>
          <w:lang w:eastAsia="hi-IN" w:bidi="hi-IN"/>
        </w:rPr>
        <w:t xml:space="preserve">Составители: </w:t>
      </w:r>
      <w:r w:rsidR="0010663A">
        <w:rPr>
          <w:rFonts w:eastAsia="Times New Roman"/>
          <w:b/>
          <w:bCs/>
          <w:i/>
          <w:iCs/>
          <w:lang w:eastAsia="hi-IN" w:bidi="hi-IN"/>
        </w:rPr>
        <w:t>О. Голубев,</w:t>
      </w:r>
      <w:r w:rsidR="00435BC8">
        <w:rPr>
          <w:rFonts w:eastAsia="Times New Roman"/>
          <w:b/>
          <w:bCs/>
          <w:i/>
          <w:iCs/>
          <w:lang w:eastAsia="hi-IN" w:bidi="hi-IN"/>
        </w:rPr>
        <w:t xml:space="preserve"> </w:t>
      </w:r>
      <w:r w:rsidRPr="00A60FAC">
        <w:rPr>
          <w:rFonts w:eastAsia="Times New Roman"/>
          <w:b/>
          <w:bCs/>
          <w:i/>
          <w:iCs/>
          <w:lang w:eastAsia="hi-IN" w:bidi="hi-IN"/>
        </w:rPr>
        <w:t>В. Малыхин.</w:t>
      </w:r>
    </w:p>
    <w:p w14:paraId="4BB7436B" w14:textId="77777777" w:rsidR="00263D27" w:rsidRDefault="00263D27">
      <w:pPr>
        <w:widowControl w:val="0"/>
        <w:jc w:val="both"/>
        <w:rPr>
          <w:rFonts w:eastAsia="Times New Roman"/>
          <w:lang w:eastAsia="hi-IN" w:bidi="hi-IN"/>
        </w:rPr>
      </w:pPr>
    </w:p>
    <w:p w14:paraId="3AC257BF" w14:textId="2BA0AE99" w:rsidR="00BB6E42" w:rsidRDefault="00AD7B3A" w:rsidP="0010663A">
      <w:pPr>
        <w:widowControl w:val="0"/>
        <w:ind w:firstLine="708"/>
        <w:jc w:val="both"/>
        <w:rPr>
          <w:i/>
          <w:iCs/>
        </w:rPr>
      </w:pPr>
      <w:bookmarkStart w:id="0" w:name="_Hlk109916411"/>
      <w:r w:rsidRPr="00AD7B3A">
        <w:rPr>
          <w:rStyle w:val="a5"/>
          <w:b w:val="0"/>
          <w:bCs w:val="0"/>
          <w:i/>
          <w:iCs/>
        </w:rPr>
        <w:t>Следуя</w:t>
      </w:r>
      <w:r w:rsidR="00BC7E07" w:rsidRPr="00AD7B3A">
        <w:rPr>
          <w:rStyle w:val="a5"/>
          <w:b w:val="0"/>
          <w:bCs w:val="0"/>
          <w:i/>
          <w:iCs/>
        </w:rPr>
        <w:t xml:space="preserve"> традиции ликвидированного российским судом ПЦ «Мемориал», Центр защиты прав человека «Мемориал» </w:t>
      </w:r>
      <w:r>
        <w:rPr>
          <w:rStyle w:val="a5"/>
          <w:b w:val="0"/>
          <w:bCs w:val="0"/>
          <w:i/>
          <w:iCs/>
        </w:rPr>
        <w:t>продолжает следить за развитием ситуации с правами человека на Северном Кавказе. Очередной в</w:t>
      </w:r>
      <w:r w:rsidR="00BC7E07" w:rsidRPr="00BC7E07">
        <w:rPr>
          <w:rStyle w:val="a5"/>
          <w:b w:val="0"/>
          <w:bCs w:val="0"/>
          <w:i/>
          <w:iCs/>
        </w:rPr>
        <w:t xml:space="preserve">ыпуск </w:t>
      </w:r>
      <w:r>
        <w:rPr>
          <w:rStyle w:val="a5"/>
          <w:b w:val="0"/>
          <w:bCs w:val="0"/>
          <w:i/>
          <w:iCs/>
        </w:rPr>
        <w:t xml:space="preserve">нашего </w:t>
      </w:r>
      <w:r w:rsidR="00BC7E07" w:rsidRPr="00BC7E07">
        <w:rPr>
          <w:rStyle w:val="a5"/>
          <w:b w:val="0"/>
          <w:bCs w:val="0"/>
          <w:i/>
          <w:iCs/>
        </w:rPr>
        <w:t xml:space="preserve">бюллетеня охватывает </w:t>
      </w:r>
      <w:r w:rsidR="00567185">
        <w:rPr>
          <w:rStyle w:val="a5"/>
          <w:b w:val="0"/>
          <w:bCs w:val="0"/>
          <w:i/>
          <w:iCs/>
        </w:rPr>
        <w:t>события зимы</w:t>
      </w:r>
      <w:r w:rsidR="0010663A">
        <w:rPr>
          <w:rStyle w:val="a5"/>
          <w:b w:val="0"/>
          <w:bCs w:val="0"/>
          <w:i/>
          <w:iCs/>
        </w:rPr>
        <w:t xml:space="preserve"> </w:t>
      </w:r>
      <w:r w:rsidR="00BC7E07" w:rsidRPr="00BC7E07">
        <w:rPr>
          <w:rStyle w:val="a5"/>
          <w:b w:val="0"/>
          <w:bCs w:val="0"/>
          <w:i/>
          <w:iCs/>
        </w:rPr>
        <w:t>2023</w:t>
      </w:r>
      <w:r w:rsidR="00567185">
        <w:rPr>
          <w:rStyle w:val="a5"/>
          <w:b w:val="0"/>
          <w:bCs w:val="0"/>
          <w:i/>
          <w:iCs/>
        </w:rPr>
        <w:t xml:space="preserve"> </w:t>
      </w:r>
      <w:r w:rsidR="002C21C0">
        <w:t>–</w:t>
      </w:r>
      <w:r w:rsidR="00567185">
        <w:rPr>
          <w:rStyle w:val="a5"/>
          <w:b w:val="0"/>
          <w:bCs w:val="0"/>
          <w:i/>
          <w:iCs/>
        </w:rPr>
        <w:t xml:space="preserve"> 2024</w:t>
      </w:r>
      <w:r w:rsidR="00BC7E07" w:rsidRPr="00BC7E07">
        <w:rPr>
          <w:rStyle w:val="a5"/>
          <w:b w:val="0"/>
          <w:bCs w:val="0"/>
          <w:i/>
          <w:iCs/>
        </w:rPr>
        <w:t xml:space="preserve"> </w:t>
      </w:r>
      <w:r w:rsidR="00567185">
        <w:rPr>
          <w:rStyle w:val="a5"/>
          <w:b w:val="0"/>
          <w:bCs w:val="0"/>
          <w:i/>
          <w:iCs/>
        </w:rPr>
        <w:t>г</w:t>
      </w:r>
      <w:r w:rsidR="00BC7E07" w:rsidRPr="00BC7E07">
        <w:rPr>
          <w:rStyle w:val="a5"/>
          <w:b w:val="0"/>
          <w:bCs w:val="0"/>
          <w:i/>
          <w:iCs/>
        </w:rPr>
        <w:t>г.</w:t>
      </w:r>
      <w:bookmarkEnd w:id="0"/>
      <w:r w:rsidR="007153B1">
        <w:rPr>
          <w:rFonts w:cs="Times New Roman"/>
          <w:i/>
          <w:iCs/>
        </w:rPr>
        <w:t xml:space="preserve"> </w:t>
      </w:r>
      <w:r w:rsidR="00891959" w:rsidRPr="00BC7E07">
        <w:rPr>
          <w:rFonts w:eastAsia="Times New Roman"/>
          <w:i/>
          <w:iCs/>
          <w:szCs w:val="24"/>
          <w:lang w:eastAsia="hi-IN" w:bidi="hi-IN"/>
        </w:rPr>
        <w:t xml:space="preserve">При подготовке бюллетеня использованы материалы, собранные </w:t>
      </w:r>
      <w:r w:rsidR="00BC7E07" w:rsidRPr="00BC7E07">
        <w:rPr>
          <w:rFonts w:eastAsia="Times New Roman"/>
          <w:i/>
          <w:iCs/>
          <w:szCs w:val="24"/>
          <w:lang w:eastAsia="hi-IN" w:bidi="hi-IN"/>
        </w:rPr>
        <w:t xml:space="preserve">волонтерами Центра </w:t>
      </w:r>
      <w:r w:rsidR="00891959" w:rsidRPr="00BC7E07">
        <w:rPr>
          <w:rFonts w:eastAsia="Times New Roman"/>
          <w:i/>
          <w:iCs/>
          <w:szCs w:val="24"/>
          <w:lang w:eastAsia="hi-IN" w:bidi="hi-IN"/>
        </w:rPr>
        <w:t>на Северном Кавказе, сообщения других правозащитных организаций, средств массовой информации</w:t>
      </w:r>
      <w:r w:rsidR="00A415B5" w:rsidRPr="00BC7E07">
        <w:rPr>
          <w:rFonts w:eastAsia="Times New Roman"/>
          <w:i/>
          <w:iCs/>
          <w:szCs w:val="24"/>
          <w:lang w:eastAsia="hi-IN" w:bidi="hi-IN"/>
        </w:rPr>
        <w:t xml:space="preserve">, </w:t>
      </w:r>
      <w:r w:rsidR="00891959" w:rsidRPr="00BC7E07">
        <w:rPr>
          <w:i/>
          <w:iCs/>
        </w:rPr>
        <w:t>официальные сообщения представителей федеральных и региональных властей, публикации в заслуживающих доверия блогах и социальных медиа.</w:t>
      </w:r>
    </w:p>
    <w:p w14:paraId="7B642D68" w14:textId="77777777" w:rsidR="0010663A" w:rsidRDefault="0010663A" w:rsidP="0010663A">
      <w:pPr>
        <w:widowControl w:val="0"/>
        <w:jc w:val="both"/>
        <w:rPr>
          <w:rFonts w:cs="Times New Roman"/>
        </w:rPr>
      </w:pPr>
    </w:p>
    <w:bookmarkStart w:id="1" w:name="_Toc158924329" w:displacedByCustomXml="next"/>
    <w:bookmarkStart w:id="2" w:name="_Toc167705899" w:displacedByCustomXml="next"/>
    <w:sdt>
      <w:sdtPr>
        <w:rPr>
          <w:rFonts w:ascii="Times New Roman" w:eastAsia="SimSun" w:hAnsi="Times New Roman" w:cs="Calibri"/>
          <w:color w:val="auto"/>
          <w:sz w:val="24"/>
          <w:szCs w:val="22"/>
        </w:rPr>
        <w:id w:val="277073240"/>
        <w:docPartObj>
          <w:docPartGallery w:val="Table of Contents"/>
          <w:docPartUnique/>
        </w:docPartObj>
      </w:sdtPr>
      <w:sdtEndPr>
        <w:rPr>
          <w:b/>
          <w:bCs/>
          <w:szCs w:val="24"/>
        </w:rPr>
      </w:sdtEndPr>
      <w:sdtContent>
        <w:p w14:paraId="4F87C01B" w14:textId="77777777" w:rsidR="00567185" w:rsidRPr="00567185" w:rsidRDefault="0052338B" w:rsidP="00567185">
          <w:pPr>
            <w:pStyle w:val="af0"/>
            <w:spacing w:before="0" w:line="240" w:lineRule="auto"/>
            <w:rPr>
              <w:noProof/>
              <w:sz w:val="24"/>
              <w:szCs w:val="24"/>
            </w:rPr>
          </w:pPr>
          <w:r w:rsidRPr="0052338B">
            <w:rPr>
              <w:rFonts w:ascii="Times New Roman" w:hAnsi="Times New Roman"/>
              <w:b/>
              <w:bCs/>
              <w:color w:val="auto"/>
            </w:rPr>
            <w:t>Оглавление</w:t>
          </w:r>
          <w:bookmarkEnd w:id="2"/>
          <w:bookmarkEnd w:id="1"/>
          <w:r w:rsidRPr="00567185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567185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567185">
            <w:rPr>
              <w:rFonts w:ascii="Times New Roman" w:hAnsi="Times New Roman"/>
              <w:sz w:val="24"/>
              <w:szCs w:val="24"/>
            </w:rPr>
            <w:fldChar w:fldCharType="separate"/>
          </w:r>
        </w:p>
        <w:p w14:paraId="2B7220E6" w14:textId="18BE9F46" w:rsidR="00567185" w:rsidRPr="00567185" w:rsidRDefault="00000000" w:rsidP="00567185">
          <w:pPr>
            <w:pStyle w:val="15"/>
            <w:tabs>
              <w:tab w:val="clear" w:pos="9638"/>
              <w:tab w:val="right" w:leader="dot" w:pos="9355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ru-RU"/>
              <w14:ligatures w14:val="standardContextual"/>
            </w:rPr>
          </w:pPr>
          <w:hyperlink w:anchor="_Toc167705900" w:history="1">
            <w:r w:rsidR="00567185" w:rsidRPr="00567185">
              <w:rPr>
                <w:rStyle w:val="a4"/>
                <w:noProof/>
                <w:szCs w:val="24"/>
              </w:rPr>
              <w:t>Чечня – Европа: новое в положении просителей убежища</w:t>
            </w:r>
            <w:r w:rsidR="00567185" w:rsidRPr="00567185">
              <w:rPr>
                <w:noProof/>
                <w:webHidden/>
                <w:szCs w:val="24"/>
              </w:rPr>
              <w:tab/>
            </w:r>
            <w:r w:rsidR="00567185" w:rsidRPr="00567185">
              <w:rPr>
                <w:noProof/>
                <w:webHidden/>
                <w:szCs w:val="24"/>
              </w:rPr>
              <w:fldChar w:fldCharType="begin"/>
            </w:r>
            <w:r w:rsidR="00567185" w:rsidRPr="00567185">
              <w:rPr>
                <w:noProof/>
                <w:webHidden/>
                <w:szCs w:val="24"/>
              </w:rPr>
              <w:instrText xml:space="preserve"> PAGEREF _Toc167705900 \h </w:instrText>
            </w:r>
            <w:r w:rsidR="00567185" w:rsidRPr="00567185">
              <w:rPr>
                <w:noProof/>
                <w:webHidden/>
                <w:szCs w:val="24"/>
              </w:rPr>
            </w:r>
            <w:r w:rsidR="00567185" w:rsidRPr="00567185">
              <w:rPr>
                <w:noProof/>
                <w:webHidden/>
                <w:szCs w:val="24"/>
              </w:rPr>
              <w:fldChar w:fldCharType="separate"/>
            </w:r>
            <w:r w:rsidR="005C3574">
              <w:rPr>
                <w:noProof/>
                <w:webHidden/>
                <w:szCs w:val="24"/>
              </w:rPr>
              <w:t>1</w:t>
            </w:r>
            <w:r w:rsidR="00567185" w:rsidRPr="00567185">
              <w:rPr>
                <w:noProof/>
                <w:webHidden/>
                <w:szCs w:val="24"/>
              </w:rPr>
              <w:fldChar w:fldCharType="end"/>
            </w:r>
          </w:hyperlink>
        </w:p>
        <w:p w14:paraId="5464EA46" w14:textId="1AA88B06" w:rsidR="00567185" w:rsidRPr="00567185" w:rsidRDefault="00000000" w:rsidP="00567185">
          <w:pPr>
            <w:pStyle w:val="21"/>
            <w:spacing w:after="0" w:line="24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ru-RU"/>
              <w14:ligatures w14:val="standardContextual"/>
            </w:rPr>
          </w:pPr>
          <w:hyperlink w:anchor="_Toc167705901" w:history="1">
            <w:r w:rsidR="00567185" w:rsidRPr="00567185">
              <w:rPr>
                <w:rStyle w:val="a4"/>
                <w:noProof/>
                <w:szCs w:val="24"/>
              </w:rPr>
              <w:t xml:space="preserve">Брифинг </w:t>
            </w:r>
            <w:r w:rsidR="00567185" w:rsidRPr="00567185">
              <w:rPr>
                <w:rStyle w:val="a4"/>
                <w:noProof/>
                <w:szCs w:val="24"/>
                <w:lang w:val="en-US"/>
              </w:rPr>
              <w:t>Amnesty</w:t>
            </w:r>
            <w:r w:rsidR="00567185" w:rsidRPr="00567185">
              <w:rPr>
                <w:rStyle w:val="a4"/>
                <w:noProof/>
                <w:szCs w:val="24"/>
              </w:rPr>
              <w:t xml:space="preserve"> </w:t>
            </w:r>
            <w:r w:rsidR="00567185" w:rsidRPr="00567185">
              <w:rPr>
                <w:rStyle w:val="a4"/>
                <w:noProof/>
                <w:szCs w:val="24"/>
                <w:lang w:val="en-US"/>
              </w:rPr>
              <w:t>International</w:t>
            </w:r>
            <w:r w:rsidR="00567185" w:rsidRPr="00567185">
              <w:rPr>
                <w:noProof/>
                <w:webHidden/>
                <w:szCs w:val="24"/>
              </w:rPr>
              <w:tab/>
            </w:r>
            <w:r w:rsidR="00567185" w:rsidRPr="00567185">
              <w:rPr>
                <w:noProof/>
                <w:webHidden/>
                <w:szCs w:val="24"/>
              </w:rPr>
              <w:fldChar w:fldCharType="begin"/>
            </w:r>
            <w:r w:rsidR="00567185" w:rsidRPr="00567185">
              <w:rPr>
                <w:noProof/>
                <w:webHidden/>
                <w:szCs w:val="24"/>
              </w:rPr>
              <w:instrText xml:space="preserve"> PAGEREF _Toc167705901 \h </w:instrText>
            </w:r>
            <w:r w:rsidR="00567185" w:rsidRPr="00567185">
              <w:rPr>
                <w:noProof/>
                <w:webHidden/>
                <w:szCs w:val="24"/>
              </w:rPr>
            </w:r>
            <w:r w:rsidR="00567185" w:rsidRPr="00567185">
              <w:rPr>
                <w:noProof/>
                <w:webHidden/>
                <w:szCs w:val="24"/>
              </w:rPr>
              <w:fldChar w:fldCharType="separate"/>
            </w:r>
            <w:r w:rsidR="005C3574">
              <w:rPr>
                <w:noProof/>
                <w:webHidden/>
                <w:szCs w:val="24"/>
              </w:rPr>
              <w:t>3</w:t>
            </w:r>
            <w:r w:rsidR="00567185" w:rsidRPr="00567185">
              <w:rPr>
                <w:noProof/>
                <w:webHidden/>
                <w:szCs w:val="24"/>
              </w:rPr>
              <w:fldChar w:fldCharType="end"/>
            </w:r>
          </w:hyperlink>
        </w:p>
        <w:p w14:paraId="3E7C6DA6" w14:textId="080DFC32" w:rsidR="00567185" w:rsidRPr="00567185" w:rsidRDefault="00000000" w:rsidP="00567185">
          <w:pPr>
            <w:pStyle w:val="21"/>
            <w:spacing w:after="0" w:line="24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ru-RU"/>
              <w14:ligatures w14:val="standardContextual"/>
            </w:rPr>
          </w:pPr>
          <w:hyperlink w:anchor="_Toc167705902" w:history="1">
            <w:r w:rsidR="00567185" w:rsidRPr="00567185">
              <w:rPr>
                <w:rStyle w:val="a4"/>
                <w:noProof/>
                <w:szCs w:val="24"/>
              </w:rPr>
              <w:t>Постановление ЕСПЧ по делу «У. против Франции»</w:t>
            </w:r>
            <w:r w:rsidR="00567185" w:rsidRPr="00567185">
              <w:rPr>
                <w:noProof/>
                <w:webHidden/>
                <w:szCs w:val="24"/>
              </w:rPr>
              <w:tab/>
            </w:r>
            <w:r w:rsidR="00567185" w:rsidRPr="00567185">
              <w:rPr>
                <w:noProof/>
                <w:webHidden/>
                <w:szCs w:val="24"/>
              </w:rPr>
              <w:fldChar w:fldCharType="begin"/>
            </w:r>
            <w:r w:rsidR="00567185" w:rsidRPr="00567185">
              <w:rPr>
                <w:noProof/>
                <w:webHidden/>
                <w:szCs w:val="24"/>
              </w:rPr>
              <w:instrText xml:space="preserve"> PAGEREF _Toc167705902 \h </w:instrText>
            </w:r>
            <w:r w:rsidR="00567185" w:rsidRPr="00567185">
              <w:rPr>
                <w:noProof/>
                <w:webHidden/>
                <w:szCs w:val="24"/>
              </w:rPr>
            </w:r>
            <w:r w:rsidR="00567185" w:rsidRPr="00567185">
              <w:rPr>
                <w:noProof/>
                <w:webHidden/>
                <w:szCs w:val="24"/>
              </w:rPr>
              <w:fldChar w:fldCharType="separate"/>
            </w:r>
            <w:r w:rsidR="005C3574">
              <w:rPr>
                <w:noProof/>
                <w:webHidden/>
                <w:szCs w:val="24"/>
              </w:rPr>
              <w:t>4</w:t>
            </w:r>
            <w:r w:rsidR="00567185" w:rsidRPr="00567185">
              <w:rPr>
                <w:noProof/>
                <w:webHidden/>
                <w:szCs w:val="24"/>
              </w:rPr>
              <w:fldChar w:fldCharType="end"/>
            </w:r>
          </w:hyperlink>
        </w:p>
        <w:p w14:paraId="46875A90" w14:textId="1A973073" w:rsidR="00567185" w:rsidRPr="00567185" w:rsidRDefault="00000000" w:rsidP="00567185">
          <w:pPr>
            <w:pStyle w:val="21"/>
            <w:spacing w:after="0" w:line="24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ru-RU"/>
              <w14:ligatures w14:val="standardContextual"/>
            </w:rPr>
          </w:pPr>
          <w:hyperlink w:anchor="_Toc167705903" w:history="1">
            <w:r w:rsidR="00567185" w:rsidRPr="00567185">
              <w:rPr>
                <w:rStyle w:val="a4"/>
                <w:noProof/>
                <w:szCs w:val="24"/>
              </w:rPr>
              <w:t>Красиков и Навальный</w:t>
            </w:r>
            <w:r w:rsidR="00567185" w:rsidRPr="00567185">
              <w:rPr>
                <w:noProof/>
                <w:webHidden/>
                <w:szCs w:val="24"/>
              </w:rPr>
              <w:tab/>
            </w:r>
            <w:r w:rsidR="00567185" w:rsidRPr="00567185">
              <w:rPr>
                <w:noProof/>
                <w:webHidden/>
                <w:szCs w:val="24"/>
              </w:rPr>
              <w:fldChar w:fldCharType="begin"/>
            </w:r>
            <w:r w:rsidR="00567185" w:rsidRPr="00567185">
              <w:rPr>
                <w:noProof/>
                <w:webHidden/>
                <w:szCs w:val="24"/>
              </w:rPr>
              <w:instrText xml:space="preserve"> PAGEREF _Toc167705903 \h </w:instrText>
            </w:r>
            <w:r w:rsidR="00567185" w:rsidRPr="00567185">
              <w:rPr>
                <w:noProof/>
                <w:webHidden/>
                <w:szCs w:val="24"/>
              </w:rPr>
            </w:r>
            <w:r w:rsidR="00567185" w:rsidRPr="00567185">
              <w:rPr>
                <w:noProof/>
                <w:webHidden/>
                <w:szCs w:val="24"/>
              </w:rPr>
              <w:fldChar w:fldCharType="separate"/>
            </w:r>
            <w:r w:rsidR="005C3574">
              <w:rPr>
                <w:noProof/>
                <w:webHidden/>
                <w:szCs w:val="24"/>
              </w:rPr>
              <w:t>7</w:t>
            </w:r>
            <w:r w:rsidR="00567185" w:rsidRPr="00567185">
              <w:rPr>
                <w:noProof/>
                <w:webHidden/>
                <w:szCs w:val="24"/>
              </w:rPr>
              <w:fldChar w:fldCharType="end"/>
            </w:r>
          </w:hyperlink>
        </w:p>
        <w:p w14:paraId="51AA174F" w14:textId="3A43BC5B" w:rsidR="00567185" w:rsidRPr="00567185" w:rsidRDefault="00000000" w:rsidP="00567185">
          <w:pPr>
            <w:pStyle w:val="15"/>
            <w:tabs>
              <w:tab w:val="clear" w:pos="9638"/>
              <w:tab w:val="right" w:leader="dot" w:pos="9355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ru-RU"/>
              <w14:ligatures w14:val="standardContextual"/>
            </w:rPr>
          </w:pPr>
          <w:hyperlink w:anchor="_Toc167705904" w:history="1">
            <w:r w:rsidR="00567185" w:rsidRPr="00567185">
              <w:rPr>
                <w:rStyle w:val="a4"/>
                <w:noProof/>
                <w:szCs w:val="24"/>
              </w:rPr>
              <w:t>Вооруженный конфликт на Северном Кавказе в конце 2023 – начале 2024 годов</w:t>
            </w:r>
            <w:r w:rsidR="00567185" w:rsidRPr="00567185">
              <w:rPr>
                <w:noProof/>
                <w:webHidden/>
                <w:szCs w:val="24"/>
              </w:rPr>
              <w:tab/>
            </w:r>
            <w:r w:rsidR="00567185" w:rsidRPr="00567185">
              <w:rPr>
                <w:noProof/>
                <w:webHidden/>
                <w:szCs w:val="24"/>
              </w:rPr>
              <w:fldChar w:fldCharType="begin"/>
            </w:r>
            <w:r w:rsidR="00567185" w:rsidRPr="00567185">
              <w:rPr>
                <w:noProof/>
                <w:webHidden/>
                <w:szCs w:val="24"/>
              </w:rPr>
              <w:instrText xml:space="preserve"> PAGEREF _Toc167705904 \h </w:instrText>
            </w:r>
            <w:r w:rsidR="00567185" w:rsidRPr="00567185">
              <w:rPr>
                <w:noProof/>
                <w:webHidden/>
                <w:szCs w:val="24"/>
              </w:rPr>
            </w:r>
            <w:r w:rsidR="00567185" w:rsidRPr="00567185">
              <w:rPr>
                <w:noProof/>
                <w:webHidden/>
                <w:szCs w:val="24"/>
              </w:rPr>
              <w:fldChar w:fldCharType="separate"/>
            </w:r>
            <w:r w:rsidR="005C3574">
              <w:rPr>
                <w:noProof/>
                <w:webHidden/>
                <w:szCs w:val="24"/>
              </w:rPr>
              <w:t>10</w:t>
            </w:r>
            <w:r w:rsidR="00567185" w:rsidRPr="00567185">
              <w:rPr>
                <w:noProof/>
                <w:webHidden/>
                <w:szCs w:val="24"/>
              </w:rPr>
              <w:fldChar w:fldCharType="end"/>
            </w:r>
          </w:hyperlink>
        </w:p>
        <w:p w14:paraId="054D191B" w14:textId="684D846C" w:rsidR="00567185" w:rsidRPr="00567185" w:rsidRDefault="00000000" w:rsidP="00567185">
          <w:pPr>
            <w:pStyle w:val="21"/>
            <w:spacing w:after="0" w:line="24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ru-RU"/>
              <w14:ligatures w14:val="standardContextual"/>
            </w:rPr>
          </w:pPr>
          <w:hyperlink w:anchor="_Toc167705905" w:history="1">
            <w:r w:rsidR="00567185" w:rsidRPr="00567185">
              <w:rPr>
                <w:rStyle w:val="a4"/>
                <w:noProof/>
                <w:szCs w:val="24"/>
              </w:rPr>
              <w:t>Итоги 2023 года</w:t>
            </w:r>
            <w:r w:rsidR="00567185" w:rsidRPr="00567185">
              <w:rPr>
                <w:noProof/>
                <w:webHidden/>
                <w:szCs w:val="24"/>
              </w:rPr>
              <w:tab/>
            </w:r>
            <w:r w:rsidR="00567185" w:rsidRPr="00567185">
              <w:rPr>
                <w:noProof/>
                <w:webHidden/>
                <w:szCs w:val="24"/>
              </w:rPr>
              <w:fldChar w:fldCharType="begin"/>
            </w:r>
            <w:r w:rsidR="00567185" w:rsidRPr="00567185">
              <w:rPr>
                <w:noProof/>
                <w:webHidden/>
                <w:szCs w:val="24"/>
              </w:rPr>
              <w:instrText xml:space="preserve"> PAGEREF _Toc167705905 \h </w:instrText>
            </w:r>
            <w:r w:rsidR="00567185" w:rsidRPr="00567185">
              <w:rPr>
                <w:noProof/>
                <w:webHidden/>
                <w:szCs w:val="24"/>
              </w:rPr>
            </w:r>
            <w:r w:rsidR="00567185" w:rsidRPr="00567185">
              <w:rPr>
                <w:noProof/>
                <w:webHidden/>
                <w:szCs w:val="24"/>
              </w:rPr>
              <w:fldChar w:fldCharType="separate"/>
            </w:r>
            <w:r w:rsidR="005C3574">
              <w:rPr>
                <w:noProof/>
                <w:webHidden/>
                <w:szCs w:val="24"/>
              </w:rPr>
              <w:t>10</w:t>
            </w:r>
            <w:r w:rsidR="00567185" w:rsidRPr="00567185">
              <w:rPr>
                <w:noProof/>
                <w:webHidden/>
                <w:szCs w:val="24"/>
              </w:rPr>
              <w:fldChar w:fldCharType="end"/>
            </w:r>
          </w:hyperlink>
        </w:p>
        <w:p w14:paraId="79C8C765" w14:textId="614ADC2A" w:rsidR="00567185" w:rsidRPr="00567185" w:rsidRDefault="00000000" w:rsidP="00567185">
          <w:pPr>
            <w:pStyle w:val="21"/>
            <w:spacing w:after="0" w:line="24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ru-RU"/>
              <w14:ligatures w14:val="standardContextual"/>
            </w:rPr>
          </w:pPr>
          <w:hyperlink w:anchor="_Toc167705906" w:history="1">
            <w:r w:rsidR="00567185" w:rsidRPr="00567185">
              <w:rPr>
                <w:rStyle w:val="a4"/>
                <w:noProof/>
                <w:szCs w:val="24"/>
              </w:rPr>
              <w:t>События зимы 2023–2024 годов</w:t>
            </w:r>
            <w:r w:rsidR="00567185" w:rsidRPr="00567185">
              <w:rPr>
                <w:noProof/>
                <w:webHidden/>
                <w:szCs w:val="24"/>
              </w:rPr>
              <w:tab/>
            </w:r>
            <w:r w:rsidR="00567185" w:rsidRPr="00567185">
              <w:rPr>
                <w:noProof/>
                <w:webHidden/>
                <w:szCs w:val="24"/>
              </w:rPr>
              <w:fldChar w:fldCharType="begin"/>
            </w:r>
            <w:r w:rsidR="00567185" w:rsidRPr="00567185">
              <w:rPr>
                <w:noProof/>
                <w:webHidden/>
                <w:szCs w:val="24"/>
              </w:rPr>
              <w:instrText xml:space="preserve"> PAGEREF _Toc167705906 \h </w:instrText>
            </w:r>
            <w:r w:rsidR="00567185" w:rsidRPr="00567185">
              <w:rPr>
                <w:noProof/>
                <w:webHidden/>
                <w:szCs w:val="24"/>
              </w:rPr>
            </w:r>
            <w:r w:rsidR="00567185" w:rsidRPr="00567185">
              <w:rPr>
                <w:noProof/>
                <w:webHidden/>
                <w:szCs w:val="24"/>
              </w:rPr>
              <w:fldChar w:fldCharType="separate"/>
            </w:r>
            <w:r w:rsidR="005C3574">
              <w:rPr>
                <w:noProof/>
                <w:webHidden/>
                <w:szCs w:val="24"/>
              </w:rPr>
              <w:t>12</w:t>
            </w:r>
            <w:r w:rsidR="00567185" w:rsidRPr="00567185">
              <w:rPr>
                <w:noProof/>
                <w:webHidden/>
                <w:szCs w:val="24"/>
              </w:rPr>
              <w:fldChar w:fldCharType="end"/>
            </w:r>
          </w:hyperlink>
        </w:p>
        <w:p w14:paraId="26965C70" w14:textId="17D7C524" w:rsidR="00567185" w:rsidRPr="00567185" w:rsidRDefault="00000000" w:rsidP="00567185">
          <w:pPr>
            <w:pStyle w:val="15"/>
            <w:tabs>
              <w:tab w:val="clear" w:pos="9638"/>
              <w:tab w:val="right" w:leader="dot" w:pos="9355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ru-RU"/>
              <w14:ligatures w14:val="standardContextual"/>
            </w:rPr>
          </w:pPr>
          <w:hyperlink w:anchor="_Toc167705907" w:history="1">
            <w:r w:rsidR="00567185" w:rsidRPr="00567185">
              <w:rPr>
                <w:rStyle w:val="a4"/>
                <w:noProof/>
                <w:szCs w:val="24"/>
              </w:rPr>
              <w:t>Мусульманская одежда в школах Кабардино-Балкарии: можно, но нельзя?</w:t>
            </w:r>
            <w:r w:rsidR="00567185" w:rsidRPr="00567185">
              <w:rPr>
                <w:noProof/>
                <w:webHidden/>
                <w:szCs w:val="24"/>
              </w:rPr>
              <w:tab/>
            </w:r>
            <w:r w:rsidR="00567185" w:rsidRPr="00567185">
              <w:rPr>
                <w:noProof/>
                <w:webHidden/>
                <w:szCs w:val="24"/>
              </w:rPr>
              <w:fldChar w:fldCharType="begin"/>
            </w:r>
            <w:r w:rsidR="00567185" w:rsidRPr="00567185">
              <w:rPr>
                <w:noProof/>
                <w:webHidden/>
                <w:szCs w:val="24"/>
              </w:rPr>
              <w:instrText xml:space="preserve"> PAGEREF _Toc167705907 \h </w:instrText>
            </w:r>
            <w:r w:rsidR="00567185" w:rsidRPr="00567185">
              <w:rPr>
                <w:noProof/>
                <w:webHidden/>
                <w:szCs w:val="24"/>
              </w:rPr>
            </w:r>
            <w:r w:rsidR="00567185" w:rsidRPr="00567185">
              <w:rPr>
                <w:noProof/>
                <w:webHidden/>
                <w:szCs w:val="24"/>
              </w:rPr>
              <w:fldChar w:fldCharType="separate"/>
            </w:r>
            <w:r w:rsidR="005C3574">
              <w:rPr>
                <w:noProof/>
                <w:webHidden/>
                <w:szCs w:val="24"/>
              </w:rPr>
              <w:t>13</w:t>
            </w:r>
            <w:r w:rsidR="00567185" w:rsidRPr="00567185">
              <w:rPr>
                <w:noProof/>
                <w:webHidden/>
                <w:szCs w:val="24"/>
              </w:rPr>
              <w:fldChar w:fldCharType="end"/>
            </w:r>
          </w:hyperlink>
        </w:p>
        <w:p w14:paraId="7164FA25" w14:textId="1F05CAEF" w:rsidR="00567185" w:rsidRPr="00567185" w:rsidRDefault="00000000" w:rsidP="00567185">
          <w:pPr>
            <w:pStyle w:val="21"/>
            <w:spacing w:after="0" w:line="24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ru-RU"/>
              <w14:ligatures w14:val="standardContextual"/>
            </w:rPr>
          </w:pPr>
          <w:hyperlink w:anchor="_Toc167705908" w:history="1">
            <w:r w:rsidR="00567185" w:rsidRPr="00567185">
              <w:rPr>
                <w:rStyle w:val="a4"/>
                <w:noProof/>
                <w:szCs w:val="24"/>
              </w:rPr>
              <w:t>События прошлого</w:t>
            </w:r>
            <w:r w:rsidR="00567185" w:rsidRPr="00567185">
              <w:rPr>
                <w:noProof/>
                <w:webHidden/>
                <w:szCs w:val="24"/>
              </w:rPr>
              <w:tab/>
            </w:r>
            <w:r w:rsidR="00567185" w:rsidRPr="00567185">
              <w:rPr>
                <w:noProof/>
                <w:webHidden/>
                <w:szCs w:val="24"/>
              </w:rPr>
              <w:fldChar w:fldCharType="begin"/>
            </w:r>
            <w:r w:rsidR="00567185" w:rsidRPr="00567185">
              <w:rPr>
                <w:noProof/>
                <w:webHidden/>
                <w:szCs w:val="24"/>
              </w:rPr>
              <w:instrText xml:space="preserve"> PAGEREF _Toc167705908 \h </w:instrText>
            </w:r>
            <w:r w:rsidR="00567185" w:rsidRPr="00567185">
              <w:rPr>
                <w:noProof/>
                <w:webHidden/>
                <w:szCs w:val="24"/>
              </w:rPr>
            </w:r>
            <w:r w:rsidR="00567185" w:rsidRPr="00567185">
              <w:rPr>
                <w:noProof/>
                <w:webHidden/>
                <w:szCs w:val="24"/>
              </w:rPr>
              <w:fldChar w:fldCharType="separate"/>
            </w:r>
            <w:r w:rsidR="005C3574">
              <w:rPr>
                <w:noProof/>
                <w:webHidden/>
                <w:szCs w:val="24"/>
              </w:rPr>
              <w:t>13</w:t>
            </w:r>
            <w:r w:rsidR="00567185" w:rsidRPr="00567185">
              <w:rPr>
                <w:noProof/>
                <w:webHidden/>
                <w:szCs w:val="24"/>
              </w:rPr>
              <w:fldChar w:fldCharType="end"/>
            </w:r>
          </w:hyperlink>
        </w:p>
        <w:p w14:paraId="49DD45E4" w14:textId="09F4C782" w:rsidR="00567185" w:rsidRPr="00567185" w:rsidRDefault="00000000" w:rsidP="00567185">
          <w:pPr>
            <w:pStyle w:val="21"/>
            <w:spacing w:after="0" w:line="24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ru-RU"/>
              <w14:ligatures w14:val="standardContextual"/>
            </w:rPr>
          </w:pPr>
          <w:hyperlink w:anchor="_Toc167705909" w:history="1">
            <w:r w:rsidR="00567185" w:rsidRPr="00567185">
              <w:rPr>
                <w:rStyle w:val="a4"/>
                <w:noProof/>
                <w:szCs w:val="24"/>
              </w:rPr>
              <w:t>Обострение в Зольском районе КБР в 2023 году</w:t>
            </w:r>
            <w:r w:rsidR="00567185" w:rsidRPr="00567185">
              <w:rPr>
                <w:noProof/>
                <w:webHidden/>
                <w:szCs w:val="24"/>
              </w:rPr>
              <w:tab/>
            </w:r>
            <w:r w:rsidR="00567185" w:rsidRPr="00567185">
              <w:rPr>
                <w:noProof/>
                <w:webHidden/>
                <w:szCs w:val="24"/>
              </w:rPr>
              <w:fldChar w:fldCharType="begin"/>
            </w:r>
            <w:r w:rsidR="00567185" w:rsidRPr="00567185">
              <w:rPr>
                <w:noProof/>
                <w:webHidden/>
                <w:szCs w:val="24"/>
              </w:rPr>
              <w:instrText xml:space="preserve"> PAGEREF _Toc167705909 \h </w:instrText>
            </w:r>
            <w:r w:rsidR="00567185" w:rsidRPr="00567185">
              <w:rPr>
                <w:noProof/>
                <w:webHidden/>
                <w:szCs w:val="24"/>
              </w:rPr>
            </w:r>
            <w:r w:rsidR="00567185" w:rsidRPr="00567185">
              <w:rPr>
                <w:noProof/>
                <w:webHidden/>
                <w:szCs w:val="24"/>
              </w:rPr>
              <w:fldChar w:fldCharType="separate"/>
            </w:r>
            <w:r w:rsidR="005C3574">
              <w:rPr>
                <w:noProof/>
                <w:webHidden/>
                <w:szCs w:val="24"/>
              </w:rPr>
              <w:t>14</w:t>
            </w:r>
            <w:r w:rsidR="00567185" w:rsidRPr="00567185">
              <w:rPr>
                <w:noProof/>
                <w:webHidden/>
                <w:szCs w:val="24"/>
              </w:rPr>
              <w:fldChar w:fldCharType="end"/>
            </w:r>
          </w:hyperlink>
        </w:p>
        <w:p w14:paraId="48CF1DC2" w14:textId="3BA598A3" w:rsidR="00567185" w:rsidRPr="00567185" w:rsidRDefault="00000000" w:rsidP="00567185">
          <w:pPr>
            <w:pStyle w:val="21"/>
            <w:spacing w:after="0" w:line="24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ru-RU"/>
              <w14:ligatures w14:val="standardContextual"/>
            </w:rPr>
          </w:pPr>
          <w:hyperlink w:anchor="_Toc167705910" w:history="1">
            <w:r w:rsidR="00567185" w:rsidRPr="00567185">
              <w:rPr>
                <w:rStyle w:val="a4"/>
                <w:noProof/>
                <w:szCs w:val="24"/>
              </w:rPr>
              <w:t>Что в других регионах?</w:t>
            </w:r>
            <w:r w:rsidR="00567185" w:rsidRPr="00567185">
              <w:rPr>
                <w:noProof/>
                <w:webHidden/>
                <w:szCs w:val="24"/>
              </w:rPr>
              <w:tab/>
            </w:r>
            <w:r w:rsidR="00567185" w:rsidRPr="00567185">
              <w:rPr>
                <w:noProof/>
                <w:webHidden/>
                <w:szCs w:val="24"/>
              </w:rPr>
              <w:fldChar w:fldCharType="begin"/>
            </w:r>
            <w:r w:rsidR="00567185" w:rsidRPr="00567185">
              <w:rPr>
                <w:noProof/>
                <w:webHidden/>
                <w:szCs w:val="24"/>
              </w:rPr>
              <w:instrText xml:space="preserve"> PAGEREF _Toc167705910 \h </w:instrText>
            </w:r>
            <w:r w:rsidR="00567185" w:rsidRPr="00567185">
              <w:rPr>
                <w:noProof/>
                <w:webHidden/>
                <w:szCs w:val="24"/>
              </w:rPr>
            </w:r>
            <w:r w:rsidR="00567185" w:rsidRPr="00567185">
              <w:rPr>
                <w:noProof/>
                <w:webHidden/>
                <w:szCs w:val="24"/>
              </w:rPr>
              <w:fldChar w:fldCharType="separate"/>
            </w:r>
            <w:r w:rsidR="005C3574">
              <w:rPr>
                <w:noProof/>
                <w:webHidden/>
                <w:szCs w:val="24"/>
              </w:rPr>
              <w:t>16</w:t>
            </w:r>
            <w:r w:rsidR="00567185" w:rsidRPr="00567185">
              <w:rPr>
                <w:noProof/>
                <w:webHidden/>
                <w:szCs w:val="24"/>
              </w:rPr>
              <w:fldChar w:fldCharType="end"/>
            </w:r>
          </w:hyperlink>
        </w:p>
        <w:p w14:paraId="4CB584D3" w14:textId="7AEAB596" w:rsidR="00567185" w:rsidRPr="00567185" w:rsidRDefault="00000000" w:rsidP="00567185">
          <w:pPr>
            <w:pStyle w:val="15"/>
            <w:tabs>
              <w:tab w:val="clear" w:pos="9638"/>
              <w:tab w:val="right" w:leader="dot" w:pos="9355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ru-RU"/>
              <w14:ligatures w14:val="standardContextual"/>
            </w:rPr>
          </w:pPr>
          <w:hyperlink w:anchor="_Toc167705911" w:history="1">
            <w:r w:rsidR="00567185" w:rsidRPr="00567185">
              <w:rPr>
                <w:rStyle w:val="a4"/>
                <w:noProof/>
                <w:szCs w:val="24"/>
              </w:rPr>
              <w:t>Северный Кавказ в войне с Украиной</w:t>
            </w:r>
            <w:r w:rsidR="00567185" w:rsidRPr="00567185">
              <w:rPr>
                <w:noProof/>
                <w:webHidden/>
                <w:szCs w:val="24"/>
              </w:rPr>
              <w:tab/>
            </w:r>
            <w:r w:rsidR="00567185" w:rsidRPr="00567185">
              <w:rPr>
                <w:noProof/>
                <w:webHidden/>
                <w:szCs w:val="24"/>
              </w:rPr>
              <w:fldChar w:fldCharType="begin"/>
            </w:r>
            <w:r w:rsidR="00567185" w:rsidRPr="00567185">
              <w:rPr>
                <w:noProof/>
                <w:webHidden/>
                <w:szCs w:val="24"/>
              </w:rPr>
              <w:instrText xml:space="preserve"> PAGEREF _Toc167705911 \h </w:instrText>
            </w:r>
            <w:r w:rsidR="00567185" w:rsidRPr="00567185">
              <w:rPr>
                <w:noProof/>
                <w:webHidden/>
                <w:szCs w:val="24"/>
              </w:rPr>
            </w:r>
            <w:r w:rsidR="00567185" w:rsidRPr="00567185">
              <w:rPr>
                <w:noProof/>
                <w:webHidden/>
                <w:szCs w:val="24"/>
              </w:rPr>
              <w:fldChar w:fldCharType="separate"/>
            </w:r>
            <w:r w:rsidR="005C3574">
              <w:rPr>
                <w:noProof/>
                <w:webHidden/>
                <w:szCs w:val="24"/>
              </w:rPr>
              <w:t>19</w:t>
            </w:r>
            <w:r w:rsidR="00567185" w:rsidRPr="00567185">
              <w:rPr>
                <w:noProof/>
                <w:webHidden/>
                <w:szCs w:val="24"/>
              </w:rPr>
              <w:fldChar w:fldCharType="end"/>
            </w:r>
          </w:hyperlink>
        </w:p>
        <w:p w14:paraId="6AB57B53" w14:textId="107D2880" w:rsidR="00567185" w:rsidRPr="00567185" w:rsidRDefault="00000000" w:rsidP="00567185">
          <w:pPr>
            <w:pStyle w:val="21"/>
            <w:spacing w:after="0" w:line="24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ru-RU"/>
              <w14:ligatures w14:val="standardContextual"/>
            </w:rPr>
          </w:pPr>
          <w:hyperlink w:anchor="_Toc167705912" w:history="1">
            <w:r w:rsidR="00567185" w:rsidRPr="00567185">
              <w:rPr>
                <w:rStyle w:val="a4"/>
                <w:noProof/>
                <w:szCs w:val="24"/>
              </w:rPr>
              <w:t>Статистика жертв</w:t>
            </w:r>
            <w:r w:rsidR="00567185" w:rsidRPr="00567185">
              <w:rPr>
                <w:noProof/>
                <w:webHidden/>
                <w:szCs w:val="24"/>
              </w:rPr>
              <w:tab/>
            </w:r>
            <w:r w:rsidR="00567185" w:rsidRPr="00567185">
              <w:rPr>
                <w:noProof/>
                <w:webHidden/>
                <w:szCs w:val="24"/>
              </w:rPr>
              <w:fldChar w:fldCharType="begin"/>
            </w:r>
            <w:r w:rsidR="00567185" w:rsidRPr="00567185">
              <w:rPr>
                <w:noProof/>
                <w:webHidden/>
                <w:szCs w:val="24"/>
              </w:rPr>
              <w:instrText xml:space="preserve"> PAGEREF _Toc167705912 \h </w:instrText>
            </w:r>
            <w:r w:rsidR="00567185" w:rsidRPr="00567185">
              <w:rPr>
                <w:noProof/>
                <w:webHidden/>
                <w:szCs w:val="24"/>
              </w:rPr>
            </w:r>
            <w:r w:rsidR="00567185" w:rsidRPr="00567185">
              <w:rPr>
                <w:noProof/>
                <w:webHidden/>
                <w:szCs w:val="24"/>
              </w:rPr>
              <w:fldChar w:fldCharType="separate"/>
            </w:r>
            <w:r w:rsidR="005C3574">
              <w:rPr>
                <w:noProof/>
                <w:webHidden/>
                <w:szCs w:val="24"/>
              </w:rPr>
              <w:t>19</w:t>
            </w:r>
            <w:r w:rsidR="00567185" w:rsidRPr="00567185">
              <w:rPr>
                <w:noProof/>
                <w:webHidden/>
                <w:szCs w:val="24"/>
              </w:rPr>
              <w:fldChar w:fldCharType="end"/>
            </w:r>
          </w:hyperlink>
        </w:p>
        <w:p w14:paraId="4F4915D7" w14:textId="627AC7AC" w:rsidR="00567185" w:rsidRPr="00567185" w:rsidRDefault="00000000" w:rsidP="00567185">
          <w:pPr>
            <w:pStyle w:val="21"/>
            <w:spacing w:after="0" w:line="24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ru-RU"/>
              <w14:ligatures w14:val="standardContextual"/>
            </w:rPr>
          </w:pPr>
          <w:hyperlink w:anchor="_Toc167705913" w:history="1">
            <w:r w:rsidR="00567185" w:rsidRPr="00567185">
              <w:rPr>
                <w:rStyle w:val="a4"/>
                <w:noProof/>
                <w:szCs w:val="24"/>
              </w:rPr>
              <w:t>Военные усилия Рамзана Кадырова</w:t>
            </w:r>
            <w:r w:rsidR="00567185" w:rsidRPr="00567185">
              <w:rPr>
                <w:noProof/>
                <w:webHidden/>
                <w:szCs w:val="24"/>
              </w:rPr>
              <w:tab/>
            </w:r>
            <w:r w:rsidR="00567185" w:rsidRPr="00567185">
              <w:rPr>
                <w:noProof/>
                <w:webHidden/>
                <w:szCs w:val="24"/>
              </w:rPr>
              <w:fldChar w:fldCharType="begin"/>
            </w:r>
            <w:r w:rsidR="00567185" w:rsidRPr="00567185">
              <w:rPr>
                <w:noProof/>
                <w:webHidden/>
                <w:szCs w:val="24"/>
              </w:rPr>
              <w:instrText xml:space="preserve"> PAGEREF _Toc167705913 \h </w:instrText>
            </w:r>
            <w:r w:rsidR="00567185" w:rsidRPr="00567185">
              <w:rPr>
                <w:noProof/>
                <w:webHidden/>
                <w:szCs w:val="24"/>
              </w:rPr>
            </w:r>
            <w:r w:rsidR="00567185" w:rsidRPr="00567185">
              <w:rPr>
                <w:noProof/>
                <w:webHidden/>
                <w:szCs w:val="24"/>
              </w:rPr>
              <w:fldChar w:fldCharType="separate"/>
            </w:r>
            <w:r w:rsidR="005C3574">
              <w:rPr>
                <w:noProof/>
                <w:webHidden/>
                <w:szCs w:val="24"/>
              </w:rPr>
              <w:t>20</w:t>
            </w:r>
            <w:r w:rsidR="00567185" w:rsidRPr="00567185">
              <w:rPr>
                <w:noProof/>
                <w:webHidden/>
                <w:szCs w:val="24"/>
              </w:rPr>
              <w:fldChar w:fldCharType="end"/>
            </w:r>
          </w:hyperlink>
        </w:p>
        <w:p w14:paraId="03C2CEB6" w14:textId="25E1A68C" w:rsidR="0052338B" w:rsidRPr="0052338B" w:rsidRDefault="0052338B" w:rsidP="00567185">
          <w:pPr>
            <w:pStyle w:val="15"/>
            <w:tabs>
              <w:tab w:val="clear" w:pos="9638"/>
              <w:tab w:val="right" w:leader="dot" w:pos="9355"/>
            </w:tabs>
            <w:spacing w:after="0" w:line="240" w:lineRule="auto"/>
            <w:rPr>
              <w:rFonts w:cs="Times New Roman"/>
            </w:rPr>
          </w:pPr>
          <w:r w:rsidRPr="00567185">
            <w:rPr>
              <w:rFonts w:cs="Times New Roman"/>
              <w:szCs w:val="24"/>
            </w:rPr>
            <w:fldChar w:fldCharType="end"/>
          </w:r>
        </w:p>
      </w:sdtContent>
    </w:sdt>
    <w:p w14:paraId="4E71790A" w14:textId="77777777" w:rsidR="0052338B" w:rsidRDefault="0052338B" w:rsidP="0010663A">
      <w:pPr>
        <w:widowControl w:val="0"/>
        <w:jc w:val="both"/>
        <w:rPr>
          <w:rFonts w:cs="Times New Roman"/>
        </w:rPr>
      </w:pPr>
    </w:p>
    <w:p w14:paraId="19E6EA13" w14:textId="77777777" w:rsidR="0010663A" w:rsidRDefault="0010663A" w:rsidP="0010663A">
      <w:pPr>
        <w:widowControl w:val="0"/>
        <w:jc w:val="both"/>
        <w:rPr>
          <w:rFonts w:cs="Times New Roman"/>
        </w:rPr>
      </w:pPr>
    </w:p>
    <w:p w14:paraId="4584DCC6" w14:textId="77777777" w:rsidR="00567185" w:rsidRDefault="00567185" w:rsidP="00567185">
      <w:pPr>
        <w:pStyle w:val="1"/>
      </w:pPr>
      <w:bookmarkStart w:id="3" w:name="_Toc167648780"/>
      <w:bookmarkStart w:id="4" w:name="_Toc167705900"/>
      <w:bookmarkStart w:id="5" w:name="_Hlk158836448"/>
      <w:r>
        <w:t>Чечня – Европа: новое в положении просителей убежища</w:t>
      </w:r>
      <w:bookmarkEnd w:id="3"/>
      <w:bookmarkEnd w:id="4"/>
    </w:p>
    <w:p w14:paraId="0A26AC35" w14:textId="77777777" w:rsidR="0010663A" w:rsidRDefault="0010663A" w:rsidP="00567185">
      <w:pPr>
        <w:spacing w:line="240" w:lineRule="auto"/>
      </w:pPr>
    </w:p>
    <w:p w14:paraId="49716D89" w14:textId="77777777" w:rsidR="00F56946" w:rsidRDefault="00567185" w:rsidP="00F56946">
      <w:pPr>
        <w:spacing w:line="240" w:lineRule="auto"/>
        <w:ind w:firstLine="708"/>
        <w:jc w:val="both"/>
      </w:pPr>
      <w:r>
        <w:t xml:space="preserve">В </w:t>
      </w:r>
      <w:r w:rsidRPr="00A943B6">
        <w:rPr>
          <w:b/>
          <w:bCs/>
          <w:i/>
          <w:iCs/>
        </w:rPr>
        <w:t>конце 2023 года</w:t>
      </w:r>
      <w:r>
        <w:t xml:space="preserve"> многие независимые наблюдатели</w:t>
      </w:r>
      <w:r w:rsidR="00F56946">
        <w:t xml:space="preserve"> – </w:t>
      </w:r>
      <w:r>
        <w:t>журналисты, общественные активисты, правозащитники – обра</w:t>
      </w:r>
      <w:r w:rsidR="00F56946">
        <w:t>ти</w:t>
      </w:r>
      <w:r>
        <w:t xml:space="preserve">ли внимание на заметное ухудшение положения выходцев с </w:t>
      </w:r>
      <w:r w:rsidRPr="00A943B6">
        <w:rPr>
          <w:i/>
          <w:iCs/>
        </w:rPr>
        <w:t>Северного Кавказа</w:t>
      </w:r>
      <w:r>
        <w:t xml:space="preserve">, в первую очередь из </w:t>
      </w:r>
      <w:r w:rsidRPr="00A943B6">
        <w:rPr>
          <w:i/>
          <w:iCs/>
        </w:rPr>
        <w:t>Чечни</w:t>
      </w:r>
      <w:r>
        <w:t xml:space="preserve">, </w:t>
      </w:r>
      <w:r w:rsidR="00F56946">
        <w:t>обратившихся</w:t>
      </w:r>
      <w:r>
        <w:t xml:space="preserve"> за предоставлением убежища в европейских странах. По данным сайта Кавказ.Реалии</w:t>
      </w:r>
      <w:r w:rsidR="00F56946">
        <w:t xml:space="preserve"> в последнее время заметно выросло</w:t>
      </w:r>
      <w:r>
        <w:t xml:space="preserve"> число столкнувшихся с угрозой депортации</w:t>
      </w:r>
      <w:r>
        <w:rPr>
          <w:rStyle w:val="a8"/>
        </w:rPr>
        <w:footnoteReference w:id="1"/>
      </w:r>
      <w:r>
        <w:t>.</w:t>
      </w:r>
      <w:r w:rsidR="00F56946">
        <w:t xml:space="preserve"> </w:t>
      </w:r>
    </w:p>
    <w:p w14:paraId="358530B0" w14:textId="1D265D8A" w:rsidR="00567185" w:rsidRDefault="00F56946" w:rsidP="00567185">
      <w:pPr>
        <w:spacing w:line="240" w:lineRule="auto"/>
        <w:ind w:firstLine="708"/>
        <w:jc w:val="both"/>
      </w:pPr>
      <w:r>
        <w:t xml:space="preserve">Это давняя проблема (мы неоднократно касались ее в нашем </w:t>
      </w:r>
      <w:r w:rsidR="00567185">
        <w:t>бюллетен</w:t>
      </w:r>
      <w:r>
        <w:t>е</w:t>
      </w:r>
      <w:r w:rsidR="00567185">
        <w:rPr>
          <w:rStyle w:val="a8"/>
        </w:rPr>
        <w:footnoteReference w:id="2"/>
      </w:r>
      <w:r>
        <w:t>) и н</w:t>
      </w:r>
      <w:r w:rsidR="00567185">
        <w:t xml:space="preserve">ельзя сказать, что надуманная: по ряду объективных причин многие выходцы из </w:t>
      </w:r>
      <w:r w:rsidR="00567185">
        <w:lastRenderedPageBreak/>
        <w:t>северокавказск</w:t>
      </w:r>
      <w:r>
        <w:t>ого</w:t>
      </w:r>
      <w:r w:rsidR="00567185">
        <w:t xml:space="preserve"> регион</w:t>
      </w:r>
      <w:r>
        <w:t>а</w:t>
      </w:r>
      <w:r w:rsidR="00567185">
        <w:t xml:space="preserve"> сталкиваются с проблемами в адаптации</w:t>
      </w:r>
      <w:r w:rsidR="00567185">
        <w:rPr>
          <w:rStyle w:val="a8"/>
        </w:rPr>
        <w:footnoteReference w:id="3"/>
      </w:r>
      <w:r w:rsidR="00567185">
        <w:t>, порой демонстрируя откровенное нежелание считаться с законами и правилами принимающего их общества</w:t>
      </w:r>
      <w:r>
        <w:t>,</w:t>
      </w:r>
      <w:r w:rsidR="00567185">
        <w:t xml:space="preserve"> и настаивая на своем праве жить и вести себя в соответствии с совершенно иными правилами и ролевыми моделями. </w:t>
      </w:r>
      <w:r>
        <w:t>Порою</w:t>
      </w:r>
      <w:r w:rsidR="00567185">
        <w:t xml:space="preserve"> выходцы с Кавказа становятся – вольно или невольно – участниками конфликтов</w:t>
      </w:r>
      <w:r w:rsidR="00567185">
        <w:rPr>
          <w:rStyle w:val="a8"/>
        </w:rPr>
        <w:footnoteReference w:id="4"/>
      </w:r>
      <w:r w:rsidR="00567185">
        <w:t>, причем их правота или вина не играет роли: сам факт участия в конфликте настраивает местное население против них. О</w:t>
      </w:r>
      <w:r>
        <w:t xml:space="preserve">дновременно </w:t>
      </w:r>
      <w:r w:rsidR="00567185">
        <w:t xml:space="preserve">чеченская диаспора в Европе </w:t>
      </w:r>
      <w:r>
        <w:t>остается</w:t>
      </w:r>
      <w:r w:rsidR="00567185">
        <w:t xml:space="preserve"> объектом пристального внимания со стороны властей Чеченской Республики. Установленный </w:t>
      </w:r>
      <w:r w:rsidR="00567185" w:rsidRPr="00A943B6">
        <w:rPr>
          <w:b/>
          <w:bCs/>
        </w:rPr>
        <w:t>Рамзаном Кадыровым</w:t>
      </w:r>
      <w:r w:rsidR="00567185">
        <w:t xml:space="preserve"> в Чечне тоталитарный режим делает невозможной любую критику, поэтому оппозиционно настроенные чеченцы могут </w:t>
      </w:r>
      <w:r>
        <w:t>проявлять открытую активность</w:t>
      </w:r>
      <w:r w:rsidR="00567185">
        <w:t xml:space="preserve"> только за рубежом. Именно там базируется </w:t>
      </w:r>
      <w:r>
        <w:t>большинство</w:t>
      </w:r>
      <w:r w:rsidR="00567185">
        <w:t xml:space="preserve"> активных и популярных критиков Кадырова: блогер </w:t>
      </w:r>
      <w:r w:rsidR="00567185" w:rsidRPr="0098001C">
        <w:rPr>
          <w:b/>
          <w:bCs/>
        </w:rPr>
        <w:t>Тумсу Абдурах</w:t>
      </w:r>
      <w:r w:rsidR="00567185">
        <w:rPr>
          <w:b/>
          <w:bCs/>
        </w:rPr>
        <w:t>м</w:t>
      </w:r>
      <w:r w:rsidR="00567185" w:rsidRPr="0098001C">
        <w:rPr>
          <w:b/>
          <w:bCs/>
        </w:rPr>
        <w:t>анов</w:t>
      </w:r>
      <w:r w:rsidR="00567185">
        <w:t xml:space="preserve">, владеющие каналом «Адат» братья </w:t>
      </w:r>
      <w:r w:rsidR="00567185" w:rsidRPr="0098001C">
        <w:rPr>
          <w:b/>
          <w:bCs/>
        </w:rPr>
        <w:t>Ибрагим</w:t>
      </w:r>
      <w:r w:rsidR="00567185">
        <w:t xml:space="preserve"> и </w:t>
      </w:r>
      <w:r w:rsidR="00567185" w:rsidRPr="0098001C">
        <w:rPr>
          <w:b/>
          <w:bCs/>
        </w:rPr>
        <w:t>Байсангур Янгулбаевы</w:t>
      </w:r>
      <w:r w:rsidRPr="00DB0CE4">
        <w:t>,</w:t>
      </w:r>
      <w:r w:rsidR="00567185" w:rsidRPr="0098001C">
        <w:t xml:space="preserve"> </w:t>
      </w:r>
      <w:r w:rsidR="00567185">
        <w:t>и многие другие. Со своей стороны</w:t>
      </w:r>
      <w:r>
        <w:t>,</w:t>
      </w:r>
      <w:r w:rsidR="00567185">
        <w:t xml:space="preserve"> режим Кадырова</w:t>
      </w:r>
      <w:r>
        <w:t xml:space="preserve"> в попытках</w:t>
      </w:r>
      <w:r w:rsidR="00567185">
        <w:t xml:space="preserve"> заставить критиков замолчать не пренебрегает заказными убийствами</w:t>
      </w:r>
      <w:r w:rsidR="00567185">
        <w:rPr>
          <w:rStyle w:val="a8"/>
        </w:rPr>
        <w:footnoteReference w:id="5"/>
      </w:r>
      <w:r w:rsidR="00567185">
        <w:t>, что также вызывает у европейцев опасения</w:t>
      </w:r>
      <w:r>
        <w:t>,</w:t>
      </w:r>
      <w:r w:rsidR="00567185">
        <w:t xml:space="preserve"> и создает выходцам с Кавказа репутацию </w:t>
      </w:r>
      <w:r>
        <w:t>«</w:t>
      </w:r>
      <w:r w:rsidR="00567185">
        <w:t>опасных соседей</w:t>
      </w:r>
      <w:r>
        <w:t>»</w:t>
      </w:r>
      <w:r w:rsidR="00567185">
        <w:t>.</w:t>
      </w:r>
    </w:p>
    <w:p w14:paraId="51A99253" w14:textId="527B717D" w:rsidR="00567185" w:rsidRPr="00772739" w:rsidRDefault="00567185" w:rsidP="00567185">
      <w:pPr>
        <w:spacing w:line="240" w:lineRule="auto"/>
        <w:ind w:firstLine="708"/>
        <w:jc w:val="both"/>
      </w:pPr>
      <w:r>
        <w:t xml:space="preserve">Впрочем, сложности с интеграцией </w:t>
      </w:r>
      <w:r w:rsidR="00F56946">
        <w:t>нередко</w:t>
      </w:r>
      <w:r>
        <w:t xml:space="preserve"> были вызваны ошибочной и зачастую не вполне адекватной интеграционной политикой властей европейских стран</w:t>
      </w:r>
      <w:r>
        <w:rPr>
          <w:rStyle w:val="a8"/>
        </w:rPr>
        <w:footnoteReference w:id="6"/>
      </w:r>
      <w:r>
        <w:t>.</w:t>
      </w:r>
    </w:p>
    <w:p w14:paraId="715F5171" w14:textId="5AD351E8" w:rsidR="00567185" w:rsidRDefault="00567185" w:rsidP="00567185">
      <w:pPr>
        <w:spacing w:line="240" w:lineRule="auto"/>
        <w:ind w:firstLine="708"/>
        <w:jc w:val="both"/>
      </w:pPr>
      <w:r>
        <w:t>Особенную тревогу вызывает практика</w:t>
      </w:r>
      <w:r w:rsidR="00F56946">
        <w:t xml:space="preserve"> коллективной ответственности,</w:t>
      </w:r>
      <w:r>
        <w:t xml:space="preserve"> фактически применяем</w:t>
      </w:r>
      <w:r w:rsidR="00F56946">
        <w:t>ая</w:t>
      </w:r>
      <w:r>
        <w:t xml:space="preserve"> </w:t>
      </w:r>
      <w:r w:rsidR="00F56946">
        <w:t xml:space="preserve">властями </w:t>
      </w:r>
      <w:r>
        <w:t>многи</w:t>
      </w:r>
      <w:r w:rsidR="00F56946">
        <w:t>х</w:t>
      </w:r>
      <w:r>
        <w:t xml:space="preserve"> европейски</w:t>
      </w:r>
      <w:r w:rsidR="00F56946">
        <w:t>х стран</w:t>
      </w:r>
      <w:r>
        <w:t xml:space="preserve">. </w:t>
      </w:r>
      <w:r w:rsidR="00424928">
        <w:t xml:space="preserve">Разумеется, никто не прокламирует коллективную ответственность открыто, </w:t>
      </w:r>
      <w:r>
        <w:t>но на всех выходцев с Кавказа, особенно из Чечни, смотрят с недоверием</w:t>
      </w:r>
      <w:r w:rsidR="00424928">
        <w:t>,</w:t>
      </w:r>
      <w:r>
        <w:t xml:space="preserve"> и при любых подозрениях в приверженности исламистским взглядам </w:t>
      </w:r>
      <w:r w:rsidR="00424928">
        <w:t xml:space="preserve">стремятся </w:t>
      </w:r>
      <w:r>
        <w:t>не разбираться с проблемой</w:t>
      </w:r>
      <w:r w:rsidR="00424928">
        <w:t xml:space="preserve"> детально</w:t>
      </w:r>
      <w:r>
        <w:t>, а просто выслать человека на родину. От</w:t>
      </w:r>
      <w:r w:rsidR="00424928">
        <w:t>метим п</w:t>
      </w:r>
      <w:r>
        <w:t>рактики</w:t>
      </w:r>
      <w:r w:rsidR="00424928">
        <w:t xml:space="preserve"> и процедуры</w:t>
      </w:r>
      <w:r>
        <w:t>, применяемые европейскими властями при депортации и экстрадиции выходцев с Кавказа. Представители силовых структур вламываются ночью в квартиру, не предъявляют постановлени</w:t>
      </w:r>
      <w:r w:rsidR="00424928">
        <w:t>е</w:t>
      </w:r>
      <w:r>
        <w:t xml:space="preserve"> на обыск</w:t>
      </w:r>
      <w:r w:rsidR="00424928">
        <w:t>.</w:t>
      </w:r>
      <w:r>
        <w:t xml:space="preserve"> </w:t>
      </w:r>
      <w:r w:rsidR="00424928">
        <w:t>Ч</w:t>
      </w:r>
      <w:r>
        <w:t>еловека увозят в неизвестном направлении, не сообщая родственникам, куда именно</w:t>
      </w:r>
      <w:r w:rsidR="00424928">
        <w:t>.</w:t>
      </w:r>
      <w:r>
        <w:t xml:space="preserve"> </w:t>
      </w:r>
      <w:r w:rsidR="00424928">
        <w:t>Н</w:t>
      </w:r>
      <w:r>
        <w:t xml:space="preserve">е дают возможности связаться с адвокатом и зачастую сообщают о депортации, </w:t>
      </w:r>
      <w:r w:rsidR="00424928">
        <w:t xml:space="preserve">когда воспрепятствовать ей нет возможности, </w:t>
      </w:r>
      <w:r>
        <w:t xml:space="preserve">когда проситель убежища </w:t>
      </w:r>
      <w:r w:rsidR="00424928">
        <w:t xml:space="preserve">уже </w:t>
      </w:r>
      <w:r>
        <w:t>сидит в самолете. И</w:t>
      </w:r>
      <w:r w:rsidR="00424928">
        <w:t xml:space="preserve">ногда </w:t>
      </w:r>
      <w:r>
        <w:t>высыл</w:t>
      </w:r>
      <w:r w:rsidR="00424928">
        <w:t xml:space="preserve">ают </w:t>
      </w:r>
      <w:r>
        <w:t>вопреки</w:t>
      </w:r>
      <w:r w:rsidR="00424928">
        <w:t xml:space="preserve"> постановлению суда,</w:t>
      </w:r>
      <w:r>
        <w:t xml:space="preserve"> прямо запрещающему </w:t>
      </w:r>
      <w:r w:rsidR="00424928">
        <w:t>высылку</w:t>
      </w:r>
      <w:r>
        <w:rPr>
          <w:rStyle w:val="a8"/>
        </w:rPr>
        <w:footnoteReference w:id="7"/>
      </w:r>
      <w:r>
        <w:t>.</w:t>
      </w:r>
    </w:p>
    <w:p w14:paraId="70C44D57" w14:textId="53790DD9" w:rsidR="00567185" w:rsidRDefault="00424928" w:rsidP="00567185">
      <w:pPr>
        <w:spacing w:line="240" w:lineRule="auto"/>
        <w:ind w:firstLine="708"/>
        <w:jc w:val="both"/>
      </w:pPr>
      <w:r>
        <w:t>Эти п</w:t>
      </w:r>
      <w:r w:rsidR="00567185">
        <w:t>роблем</w:t>
      </w:r>
      <w:r>
        <w:t>ы</w:t>
      </w:r>
      <w:r w:rsidR="00567185">
        <w:t xml:space="preserve"> резко обострил</w:t>
      </w:r>
      <w:r>
        <w:t>и</w:t>
      </w:r>
      <w:r w:rsidR="00567185">
        <w:t xml:space="preserve">сь в связи с убийством в </w:t>
      </w:r>
      <w:r w:rsidR="00567185" w:rsidRPr="002D6FFF">
        <w:rPr>
          <w:b/>
          <w:bCs/>
          <w:i/>
          <w:iCs/>
        </w:rPr>
        <w:t>2020 году</w:t>
      </w:r>
      <w:r w:rsidR="00567185">
        <w:t xml:space="preserve"> выходцем из Чечни </w:t>
      </w:r>
      <w:r w:rsidR="00567185" w:rsidRPr="002D6FFF">
        <w:rPr>
          <w:b/>
          <w:bCs/>
        </w:rPr>
        <w:t>Абдуллахом Анзоровым</w:t>
      </w:r>
      <w:r w:rsidR="00567185">
        <w:t xml:space="preserve"> французского учителя </w:t>
      </w:r>
      <w:r w:rsidR="00567185" w:rsidRPr="002D6FFF">
        <w:rPr>
          <w:b/>
          <w:bCs/>
        </w:rPr>
        <w:t>Эмманюэля Пати</w:t>
      </w:r>
      <w:r w:rsidR="00567185" w:rsidRPr="0040176A">
        <w:rPr>
          <w:rStyle w:val="a8"/>
        </w:rPr>
        <w:footnoteReference w:id="8"/>
      </w:r>
      <w:r w:rsidR="00567185">
        <w:t xml:space="preserve">. Политика европейских властей – в первую очередь </w:t>
      </w:r>
      <w:r>
        <w:t xml:space="preserve">властей </w:t>
      </w:r>
      <w:r w:rsidR="00567185">
        <w:t xml:space="preserve">Франции, где наиболее многочисленна </w:t>
      </w:r>
      <w:r>
        <w:t xml:space="preserve">чеченская </w:t>
      </w:r>
      <w:r w:rsidR="00567185">
        <w:t xml:space="preserve">диаспора, – фактически делает </w:t>
      </w:r>
      <w:r>
        <w:t>всё сообщество</w:t>
      </w:r>
      <w:r w:rsidR="00567185">
        <w:t xml:space="preserve"> заложниками поведения </w:t>
      </w:r>
      <w:r>
        <w:t xml:space="preserve">отдельных </w:t>
      </w:r>
      <w:r w:rsidR="00567185">
        <w:t xml:space="preserve">ее </w:t>
      </w:r>
      <w:r w:rsidR="00567185">
        <w:lastRenderedPageBreak/>
        <w:t>представителей</w:t>
      </w:r>
      <w:r>
        <w:t>.</w:t>
      </w:r>
      <w:r w:rsidR="00567185">
        <w:t xml:space="preserve"> </w:t>
      </w:r>
      <w:r>
        <w:t>Е</w:t>
      </w:r>
      <w:r w:rsidR="00567185">
        <w:t xml:space="preserve">сли один </w:t>
      </w:r>
      <w:r>
        <w:t xml:space="preserve">человек </w:t>
      </w:r>
      <w:r w:rsidR="00567185">
        <w:t>совершает преступление, то риски отказа в убежище или депортации резко возрастают для всех</w:t>
      </w:r>
      <w:r w:rsidR="00567185">
        <w:rPr>
          <w:rStyle w:val="a8"/>
        </w:rPr>
        <w:footnoteReference w:id="9"/>
      </w:r>
      <w:r w:rsidR="00567185">
        <w:t>.</w:t>
      </w:r>
    </w:p>
    <w:p w14:paraId="35D7F506" w14:textId="26EEEB76" w:rsidR="00567185" w:rsidRPr="00E26D1B" w:rsidRDefault="00567185" w:rsidP="00567185">
      <w:pPr>
        <w:spacing w:line="240" w:lineRule="auto"/>
        <w:ind w:firstLine="708"/>
        <w:jc w:val="both"/>
      </w:pPr>
      <w:r>
        <w:t xml:space="preserve">Положение беженцев из кавказских регионов в Европе в очередной раз осложнилось после того, как </w:t>
      </w:r>
      <w:r w:rsidRPr="00912DEF">
        <w:rPr>
          <w:b/>
          <w:bCs/>
          <w:i/>
          <w:iCs/>
        </w:rPr>
        <w:t>13 октября 2023 года</w:t>
      </w:r>
      <w:r>
        <w:t xml:space="preserve"> в </w:t>
      </w:r>
      <w:r w:rsidRPr="00DB0CE4">
        <w:rPr>
          <w:i/>
          <w:iCs/>
        </w:rPr>
        <w:t>г. Аррас</w:t>
      </w:r>
      <w:r>
        <w:t xml:space="preserve"> </w:t>
      </w:r>
      <w:r w:rsidR="00424928">
        <w:t>(</w:t>
      </w:r>
      <w:r>
        <w:t>Франци</w:t>
      </w:r>
      <w:r w:rsidR="00424928">
        <w:t>я)</w:t>
      </w:r>
      <w:r>
        <w:t xml:space="preserve"> уроженец Ингушетии </w:t>
      </w:r>
      <w:r w:rsidRPr="00A04C10">
        <w:rPr>
          <w:b/>
          <w:bCs/>
        </w:rPr>
        <w:t>Мохаммед Могушков</w:t>
      </w:r>
      <w:r>
        <w:t xml:space="preserve"> </w:t>
      </w:r>
      <w:r w:rsidR="00424928">
        <w:t xml:space="preserve">совершило вооруженное нападение, убив </w:t>
      </w:r>
      <w:r>
        <w:t>учител</w:t>
      </w:r>
      <w:r w:rsidR="00424928">
        <w:t>я</w:t>
      </w:r>
      <w:r>
        <w:t xml:space="preserve"> французского языка и литературы </w:t>
      </w:r>
      <w:r w:rsidRPr="009E68FB">
        <w:rPr>
          <w:b/>
          <w:bCs/>
        </w:rPr>
        <w:t>Доминик</w:t>
      </w:r>
      <w:r w:rsidR="00424928">
        <w:rPr>
          <w:b/>
          <w:bCs/>
        </w:rPr>
        <w:t>а</w:t>
      </w:r>
      <w:r w:rsidRPr="009E68FB">
        <w:rPr>
          <w:b/>
          <w:bCs/>
        </w:rPr>
        <w:t xml:space="preserve"> Бернар</w:t>
      </w:r>
      <w:r w:rsidR="00424928">
        <w:rPr>
          <w:b/>
          <w:bCs/>
        </w:rPr>
        <w:t>а</w:t>
      </w:r>
      <w:r>
        <w:t xml:space="preserve"> </w:t>
      </w:r>
      <w:r w:rsidR="00424928">
        <w:t>и серьезно ранив ещё троих</w:t>
      </w:r>
      <w:r>
        <w:t xml:space="preserve"> человек</w:t>
      </w:r>
      <w:r>
        <w:rPr>
          <w:rStyle w:val="a8"/>
        </w:rPr>
        <w:footnoteReference w:id="10"/>
      </w:r>
      <w:r>
        <w:t>.</w:t>
      </w:r>
      <w:r w:rsidRPr="00912DEF">
        <w:t xml:space="preserve"> </w:t>
      </w:r>
      <w:r w:rsidR="00424928">
        <w:t>По сообщению</w:t>
      </w:r>
      <w:r>
        <w:t xml:space="preserve"> французски</w:t>
      </w:r>
      <w:r w:rsidR="00424928">
        <w:t>х</w:t>
      </w:r>
      <w:r>
        <w:t xml:space="preserve"> СМИ, Могушков </w:t>
      </w:r>
      <w:r w:rsidR="00424928">
        <w:t xml:space="preserve">предварительно </w:t>
      </w:r>
      <w:r w:rsidRPr="00912DEF">
        <w:t>записал клятву</w:t>
      </w:r>
      <w:r>
        <w:t xml:space="preserve"> верности запрещенной в РФ террористической группировке «Исламское государство»</w:t>
      </w:r>
      <w:r w:rsidR="00424928">
        <w:t>,</w:t>
      </w:r>
      <w:r>
        <w:t xml:space="preserve"> упомяну</w:t>
      </w:r>
      <w:r w:rsidR="00424928">
        <w:t>в</w:t>
      </w:r>
      <w:r>
        <w:t xml:space="preserve"> войну Израиля с ХАМАС. После </w:t>
      </w:r>
      <w:r w:rsidR="00424928">
        <w:t xml:space="preserve">этого </w:t>
      </w:r>
      <w:r>
        <w:t>убийства французское правительство заявило о планах депортировать в Россию до 11 уроженцев Северного Кавказа, даже если это нарушит обязательства Франции по международному праву</w:t>
      </w:r>
      <w:r>
        <w:rPr>
          <w:rStyle w:val="a8"/>
        </w:rPr>
        <w:footnoteReference w:id="11"/>
      </w:r>
      <w:r>
        <w:t>.</w:t>
      </w:r>
    </w:p>
    <w:p w14:paraId="38DFA8BE" w14:textId="77777777" w:rsidR="00567185" w:rsidRPr="00E26D1B" w:rsidRDefault="00567185" w:rsidP="00567185"/>
    <w:p w14:paraId="77595863" w14:textId="7207A55A" w:rsidR="00567185" w:rsidRPr="002D6FFF" w:rsidRDefault="00DB0CE4" w:rsidP="00567185">
      <w:pPr>
        <w:pStyle w:val="2"/>
        <w:spacing w:before="0" w:after="0" w:line="240" w:lineRule="auto"/>
        <w:ind w:left="578" w:hanging="578"/>
        <w:rPr>
          <w:rFonts w:cs="Times New Roman"/>
          <w:b w:val="0"/>
          <w:bCs w:val="0"/>
        </w:rPr>
      </w:pPr>
      <w:bookmarkStart w:id="6" w:name="_Toc167648781"/>
      <w:bookmarkStart w:id="7" w:name="_Toc167705901"/>
      <w:r>
        <w:rPr>
          <w:rFonts w:cs="Times New Roman"/>
        </w:rPr>
        <w:t>Доклад</w:t>
      </w:r>
      <w:r w:rsidR="00567185" w:rsidRPr="002D6FFF">
        <w:rPr>
          <w:rFonts w:cs="Times New Roman"/>
        </w:rPr>
        <w:t xml:space="preserve"> </w:t>
      </w:r>
      <w:r w:rsidR="00567185" w:rsidRPr="004E1494">
        <w:rPr>
          <w:rFonts w:cs="Times New Roman"/>
          <w:lang w:val="en-US"/>
        </w:rPr>
        <w:t>Amnesty</w:t>
      </w:r>
      <w:r w:rsidR="00567185" w:rsidRPr="002D6FFF">
        <w:rPr>
          <w:rFonts w:cs="Times New Roman"/>
        </w:rPr>
        <w:t xml:space="preserve"> </w:t>
      </w:r>
      <w:r w:rsidR="00567185" w:rsidRPr="004E1494">
        <w:rPr>
          <w:rFonts w:cs="Times New Roman"/>
          <w:lang w:val="en-US"/>
        </w:rPr>
        <w:t>International</w:t>
      </w:r>
      <w:bookmarkEnd w:id="6"/>
      <w:bookmarkEnd w:id="7"/>
    </w:p>
    <w:p w14:paraId="39A0C63A" w14:textId="77777777" w:rsidR="00567185" w:rsidRPr="002D6FFF" w:rsidRDefault="00567185" w:rsidP="00567185"/>
    <w:p w14:paraId="67E16713" w14:textId="1EF471F3" w:rsidR="00567185" w:rsidRPr="00505189" w:rsidRDefault="00567185" w:rsidP="00567185">
      <w:pPr>
        <w:ind w:firstLine="708"/>
        <w:jc w:val="both"/>
      </w:pPr>
      <w:r>
        <w:t xml:space="preserve">В </w:t>
      </w:r>
      <w:r w:rsidRPr="004E1494">
        <w:rPr>
          <w:b/>
          <w:bCs/>
          <w:i/>
          <w:iCs/>
        </w:rPr>
        <w:t>январе 2024 года</w:t>
      </w:r>
      <w:r>
        <w:t xml:space="preserve"> </w:t>
      </w:r>
      <w:r>
        <w:rPr>
          <w:lang w:val="en-US"/>
        </w:rPr>
        <w:t>Amnesty</w:t>
      </w:r>
      <w:r w:rsidRPr="004E1494">
        <w:t xml:space="preserve"> </w:t>
      </w:r>
      <w:r>
        <w:rPr>
          <w:lang w:val="en-US"/>
        </w:rPr>
        <w:t>International</w:t>
      </w:r>
      <w:r w:rsidRPr="004E1494">
        <w:t xml:space="preserve"> </w:t>
      </w:r>
      <w:r w:rsidR="00FF5A71">
        <w:t>выпустила доклад</w:t>
      </w:r>
      <w:r>
        <w:t xml:space="preserve"> «Европа. Точка невозврата»</w:t>
      </w:r>
      <w:r>
        <w:rPr>
          <w:rStyle w:val="a8"/>
        </w:rPr>
        <w:footnoteReference w:id="12"/>
      </w:r>
      <w:r w:rsidR="00FF5A71">
        <w:t>, обращая внимание на ужесточение позиции властей европейских стран по отношению к выходцам с Северного Кавказа, в первую очередь из Чечни</w:t>
      </w:r>
      <w:r>
        <w:t>.</w:t>
      </w:r>
    </w:p>
    <w:p w14:paraId="4D3C3318" w14:textId="43ED06DB" w:rsidR="00567185" w:rsidRDefault="00FF5A71" w:rsidP="00567185">
      <w:pPr>
        <w:ind w:firstLine="708"/>
        <w:jc w:val="both"/>
      </w:pPr>
      <w:r>
        <w:t xml:space="preserve">В докладе </w:t>
      </w:r>
      <w:r w:rsidR="00567185">
        <w:t>отме</w:t>
      </w:r>
      <w:r>
        <w:t>чено</w:t>
      </w:r>
      <w:r w:rsidR="00567185">
        <w:t>, что власти ряда европейских государств долгое время игнорировали катастрофическую ситуацию с соблюдением прав человека на Северном Кавказе и депортировали или экстрадировали чеченцев и других жителей региона в Россию, где правоохранительные органы систематически подвергали их пыткам и другим видам жестокого обращения.</w:t>
      </w:r>
    </w:p>
    <w:p w14:paraId="19810ED7" w14:textId="4C234506" w:rsidR="00567185" w:rsidRDefault="00567185" w:rsidP="00567185">
      <w:pPr>
        <w:ind w:firstLine="708"/>
        <w:jc w:val="both"/>
      </w:pPr>
      <w:r>
        <w:t>Дискриминация и стигматизация выходцев с Северного Кавказа широко распространен</w:t>
      </w:r>
      <w:r w:rsidR="00FF5A71">
        <w:t>а</w:t>
      </w:r>
      <w:r>
        <w:t xml:space="preserve"> </w:t>
      </w:r>
      <w:r w:rsidR="00FF5A71">
        <w:t>п</w:t>
      </w:r>
      <w:r>
        <w:t>о всей Европе. Из-за религиозной и этнической принадлежности целые общины рассматриваются как «опасные экстремисты», представляющие экзистенциальную угрозу для национальной безопасности. Ряд государств – Франция, Германия, Польша, Швеция – отказывают в международной защите тем, кто подвергается реальной опасности преследований на Северном Кавказе.</w:t>
      </w:r>
    </w:p>
    <w:p w14:paraId="07230FE5" w14:textId="383895A2" w:rsidR="00567185" w:rsidRDefault="00567185" w:rsidP="00567185">
      <w:pPr>
        <w:ind w:firstLine="708"/>
        <w:jc w:val="both"/>
      </w:pPr>
      <w:r>
        <w:t>После начала полномасштабного вторжения в Украину в 2022 году и выхода России из международных договоров, таких</w:t>
      </w:r>
      <w:r w:rsidR="00FF5A71">
        <w:t>,</w:t>
      </w:r>
      <w:r>
        <w:t xml:space="preserve"> как Европейская конвенция </w:t>
      </w:r>
      <w:r w:rsidR="00FF5A71">
        <w:t>о защите</w:t>
      </w:r>
      <w:r>
        <w:t xml:space="preserve"> прав человека</w:t>
      </w:r>
      <w:r w:rsidR="00FF5A71">
        <w:t xml:space="preserve"> и основных свобод</w:t>
      </w:r>
      <w:r>
        <w:t xml:space="preserve">, ситуация с соблюдением прав человека в самой России значительно ухудшилась, </w:t>
      </w:r>
      <w:r w:rsidR="00FF5A71">
        <w:t>резко вырос</w:t>
      </w:r>
      <w:r>
        <w:t xml:space="preserve"> риск применения пыток и других видов жестокого обращения. Несмотря на это, а также на заявления о замораживании любого </w:t>
      </w:r>
      <w:r w:rsidR="00FF5A71">
        <w:t>правового</w:t>
      </w:r>
      <w:r>
        <w:t xml:space="preserve"> сотрудничества с Россией после начала вторжения в Украину, европейские правительства продолжают угрожать выходцам с Северного Кавказа выдворением или депортацией туда, где их ждет реальная опасность.</w:t>
      </w:r>
    </w:p>
    <w:p w14:paraId="67258A19" w14:textId="76B892C5" w:rsidR="00567185" w:rsidRDefault="00567185" w:rsidP="00567185">
      <w:pPr>
        <w:ind w:firstLine="708"/>
        <w:jc w:val="both"/>
      </w:pPr>
      <w:r>
        <w:t>Основания для принудительн</w:t>
      </w:r>
      <w:r w:rsidR="00FF5A71">
        <w:t>ого</w:t>
      </w:r>
      <w:r>
        <w:t xml:space="preserve"> возвращени</w:t>
      </w:r>
      <w:r w:rsidR="00FF5A71">
        <w:t>я</w:t>
      </w:r>
      <w:r>
        <w:t xml:space="preserve"> людей в Россию, отмечает </w:t>
      </w:r>
      <w:r>
        <w:rPr>
          <w:lang w:val="en-US"/>
        </w:rPr>
        <w:t>Amnesty</w:t>
      </w:r>
      <w:r w:rsidRPr="00CA7DDA">
        <w:t xml:space="preserve"> </w:t>
      </w:r>
      <w:r>
        <w:rPr>
          <w:lang w:val="en-US"/>
        </w:rPr>
        <w:t>International</w:t>
      </w:r>
      <w:r>
        <w:t xml:space="preserve">, часто туманны или надуманны, в том числе из-за использования секретной информации, </w:t>
      </w:r>
      <w:r w:rsidR="002C21C0">
        <w:t>–</w:t>
      </w:r>
      <w:r w:rsidR="00FF5A71">
        <w:t xml:space="preserve"> как </w:t>
      </w:r>
      <w:r>
        <w:t xml:space="preserve">предоставляемой европейскими спецслужбами, </w:t>
      </w:r>
      <w:r w:rsidR="00FF5A71">
        <w:t xml:space="preserve">так </w:t>
      </w:r>
      <w:r>
        <w:t>и обвинений, выдвигаемых самой Россией. Многие государства для обоснования таких возвращений принимают так называемые «дипломатические заверения» России о неприменении пыток.</w:t>
      </w:r>
    </w:p>
    <w:p w14:paraId="262FCCFB" w14:textId="31AD8EB6" w:rsidR="00567185" w:rsidRDefault="00DA16AE" w:rsidP="00567185">
      <w:pPr>
        <w:ind w:firstLine="708"/>
        <w:jc w:val="both"/>
      </w:pPr>
      <w:r>
        <w:t>В докладе делается вывод: п</w:t>
      </w:r>
      <w:r w:rsidR="00567185">
        <w:t>равительства европейских стран должны прекратить любые экстрадиции, депортации или другие передачи в Россию лиц, в том числе выходцев с Северного Кавказа, которым угрожают пытки или другие виды жестокого обращения, произвольные задержания или иные серьезные нарушения прав человека</w:t>
      </w:r>
      <w:r>
        <w:t>.</w:t>
      </w:r>
      <w:r w:rsidR="00567185">
        <w:t xml:space="preserve"> </w:t>
      </w:r>
      <w:r>
        <w:t>Означенные власти</w:t>
      </w:r>
      <w:r w:rsidR="00567185">
        <w:t xml:space="preserve"> должны предоставить россиянам, обра</w:t>
      </w:r>
      <w:r>
        <w:t>тившимся</w:t>
      </w:r>
      <w:r w:rsidR="00567185">
        <w:t xml:space="preserve"> за международной защитой, доступ под свои юрисдикции, чтобы можно было установить, угрожают ли им серьезные </w:t>
      </w:r>
      <w:r w:rsidR="00567185">
        <w:lastRenderedPageBreak/>
        <w:t xml:space="preserve">нарушения прав человека в случае возвращения в Россию, в том числе нарушения их права на отказ от военной службы по религиозным или иным убеждениям, </w:t>
      </w:r>
      <w:r w:rsidR="002C21C0">
        <w:t>–</w:t>
      </w:r>
      <w:r>
        <w:t xml:space="preserve"> </w:t>
      </w:r>
      <w:r w:rsidR="00567185">
        <w:t xml:space="preserve">заключает </w:t>
      </w:r>
      <w:r w:rsidR="00567185">
        <w:rPr>
          <w:lang w:val="en-US"/>
        </w:rPr>
        <w:t>Amnesty</w:t>
      </w:r>
      <w:r w:rsidR="00567185" w:rsidRPr="00CA7DDA">
        <w:t xml:space="preserve"> </w:t>
      </w:r>
      <w:r w:rsidR="00567185">
        <w:rPr>
          <w:lang w:val="en-US"/>
        </w:rPr>
        <w:t>International</w:t>
      </w:r>
      <w:r w:rsidR="00567185">
        <w:t>.</w:t>
      </w:r>
    </w:p>
    <w:p w14:paraId="12D7823E" w14:textId="77777777" w:rsidR="00567185" w:rsidRPr="00CD6D98" w:rsidRDefault="00567185" w:rsidP="00567185"/>
    <w:p w14:paraId="70AC3BD1" w14:textId="77777777" w:rsidR="00567185" w:rsidRPr="00EA6D5B" w:rsidRDefault="00567185" w:rsidP="00567185">
      <w:pPr>
        <w:pStyle w:val="2"/>
        <w:spacing w:before="0" w:after="0" w:line="240" w:lineRule="auto"/>
        <w:ind w:left="578" w:hanging="578"/>
        <w:rPr>
          <w:rFonts w:cs="Times New Roman"/>
          <w:b w:val="0"/>
          <w:bCs w:val="0"/>
          <w:szCs w:val="28"/>
        </w:rPr>
      </w:pPr>
      <w:bookmarkStart w:id="8" w:name="_Toc167648782"/>
      <w:bookmarkStart w:id="9" w:name="_Toc167705902"/>
      <w:r w:rsidRPr="00EA6D5B">
        <w:rPr>
          <w:rFonts w:cs="Times New Roman"/>
          <w:szCs w:val="28"/>
        </w:rPr>
        <w:t>Постановление ЕСПЧ по делу «У. против Франции»</w:t>
      </w:r>
      <w:bookmarkEnd w:id="8"/>
      <w:bookmarkEnd w:id="9"/>
    </w:p>
    <w:p w14:paraId="1A7FC314" w14:textId="77777777" w:rsidR="00567185" w:rsidRDefault="00567185" w:rsidP="00567185"/>
    <w:p w14:paraId="326B9D60" w14:textId="07F456DE" w:rsidR="00567185" w:rsidRPr="00BB211D" w:rsidRDefault="00567185" w:rsidP="00567185">
      <w:pPr>
        <w:ind w:firstLine="708"/>
        <w:jc w:val="both"/>
      </w:pPr>
      <w:r w:rsidRPr="00F76F37">
        <w:rPr>
          <w:b/>
          <w:bCs/>
          <w:i/>
          <w:iCs/>
        </w:rPr>
        <w:t>15 февраля 2024 года</w:t>
      </w:r>
      <w:r>
        <w:t>, через месяц после публикации</w:t>
      </w:r>
      <w:r w:rsidR="00DA16AE">
        <w:t xml:space="preserve"> доклада</w:t>
      </w:r>
      <w:r>
        <w:t xml:space="preserve"> </w:t>
      </w:r>
      <w:r>
        <w:rPr>
          <w:lang w:val="en-US"/>
        </w:rPr>
        <w:t>Amnesty</w:t>
      </w:r>
      <w:r w:rsidRPr="00BB211D">
        <w:t xml:space="preserve"> </w:t>
      </w:r>
      <w:r>
        <w:rPr>
          <w:lang w:val="en-US"/>
        </w:rPr>
        <w:t>International</w:t>
      </w:r>
      <w:r>
        <w:t>,</w:t>
      </w:r>
      <w:r w:rsidRPr="00BB211D">
        <w:t xml:space="preserve"> </w:t>
      </w:r>
      <w:r>
        <w:t>Европейс</w:t>
      </w:r>
      <w:r w:rsidR="00DA16AE">
        <w:t>кий</w:t>
      </w:r>
      <w:r>
        <w:t xml:space="preserve"> суд по правам человека (ЕСПЧ)</w:t>
      </w:r>
      <w:r w:rsidR="00DA16AE">
        <w:t xml:space="preserve"> вынес постановление</w:t>
      </w:r>
      <w:r>
        <w:t>, призна</w:t>
      </w:r>
      <w:r w:rsidR="00DA16AE">
        <w:t>в</w:t>
      </w:r>
      <w:r>
        <w:t xml:space="preserve"> законной высылку беженца из Чечни в Россию. </w:t>
      </w:r>
      <w:r w:rsidR="00DA16AE">
        <w:t xml:space="preserve">Обоснования этого решения, данные судом, </w:t>
      </w:r>
      <w:r>
        <w:t>да</w:t>
      </w:r>
      <w:r w:rsidR="00DA16AE">
        <w:t>ю</w:t>
      </w:r>
      <w:r>
        <w:t xml:space="preserve">т основания опасаться, что </w:t>
      </w:r>
      <w:r w:rsidR="00DA16AE">
        <w:t>оно</w:t>
      </w:r>
      <w:r>
        <w:t xml:space="preserve"> серьезно осложнит и так не слишком надежное положение просителей убежища в европейских странах.</w:t>
      </w:r>
    </w:p>
    <w:p w14:paraId="65812DCF" w14:textId="4AE4C272" w:rsidR="00567185" w:rsidRDefault="00567185" w:rsidP="00567185">
      <w:pPr>
        <w:ind w:firstLine="708"/>
        <w:jc w:val="both"/>
      </w:pPr>
      <w:r>
        <w:t>Заявитель – гражданин Российской Федерации чеченского происхождения, 1968 г. р.</w:t>
      </w:r>
      <w:r w:rsidR="00DA16AE">
        <w:t>,</w:t>
      </w:r>
      <w:r>
        <w:t xml:space="preserve"> </w:t>
      </w:r>
      <w:r w:rsidR="00DA16AE">
        <w:t>в</w:t>
      </w:r>
      <w:r>
        <w:t xml:space="preserve"> постановлении ЕСПЧ фигурирует под инициалом </w:t>
      </w:r>
      <w:r w:rsidRPr="002F1393">
        <w:rPr>
          <w:b/>
          <w:bCs/>
        </w:rPr>
        <w:t>У</w:t>
      </w:r>
      <w:r w:rsidRPr="00EA6D5B">
        <w:rPr>
          <w:rStyle w:val="a8"/>
        </w:rPr>
        <w:footnoteReference w:id="13"/>
      </w:r>
      <w:r>
        <w:t>.</w:t>
      </w:r>
    </w:p>
    <w:p w14:paraId="27C75869" w14:textId="1907E928" w:rsidR="00567185" w:rsidRDefault="00567185" w:rsidP="00567185">
      <w:pPr>
        <w:ind w:firstLine="708"/>
        <w:jc w:val="both"/>
      </w:pPr>
      <w:r>
        <w:t xml:space="preserve">В </w:t>
      </w:r>
      <w:r w:rsidRPr="00FB0DDC">
        <w:rPr>
          <w:b/>
          <w:bCs/>
          <w:i/>
          <w:iCs/>
        </w:rPr>
        <w:t>сентябре 2009 г</w:t>
      </w:r>
      <w:r w:rsidRPr="00BF0EEF">
        <w:rPr>
          <w:b/>
          <w:i/>
        </w:rPr>
        <w:t>ода</w:t>
      </w:r>
      <w:r>
        <w:t xml:space="preserve"> он прибыл во </w:t>
      </w:r>
      <w:r w:rsidRPr="00BF0EEF">
        <w:rPr>
          <w:i/>
        </w:rPr>
        <w:t>Францию</w:t>
      </w:r>
      <w:r>
        <w:t xml:space="preserve"> и подал заявление о предоставлении убежища. </w:t>
      </w:r>
      <w:r w:rsidRPr="00FB0DDC">
        <w:rPr>
          <w:b/>
          <w:bCs/>
          <w:i/>
          <w:iCs/>
        </w:rPr>
        <w:t>15 ноября 2011 г</w:t>
      </w:r>
      <w:r w:rsidRPr="00185485">
        <w:rPr>
          <w:b/>
          <w:i/>
        </w:rPr>
        <w:t>ода</w:t>
      </w:r>
      <w:r>
        <w:t xml:space="preserve"> Управление по защите беженцев и лиц без гражданства Франции (OFPRA) отклонило его заявление. </w:t>
      </w:r>
      <w:r w:rsidRPr="00FB0DDC">
        <w:rPr>
          <w:b/>
          <w:bCs/>
          <w:i/>
          <w:iCs/>
        </w:rPr>
        <w:t>22 мая 2012 г</w:t>
      </w:r>
      <w:r w:rsidRPr="00185485">
        <w:rPr>
          <w:b/>
          <w:i/>
        </w:rPr>
        <w:t>ода</w:t>
      </w:r>
      <w:r>
        <w:t xml:space="preserve"> Национальный суд по вопросам убежища (CNDA) предоставил заявителю и его жене статус беженцев. </w:t>
      </w:r>
      <w:r w:rsidRPr="007B3894">
        <w:t xml:space="preserve">Суд признал достоверными показания заявителя о том, что в начале Первой чеченской войны </w:t>
      </w:r>
      <w:r w:rsidR="00DA16AE">
        <w:t xml:space="preserve">он </w:t>
      </w:r>
      <w:r w:rsidRPr="007B3894">
        <w:t>занимался снабжением вооруженных отрядов Чеченской Республики Ичкерия, в связи с чем в 1995 году был ранен и задержан российскими военными. Позже, в 2003–2005 г</w:t>
      </w:r>
      <w:r>
        <w:t>одах</w:t>
      </w:r>
      <w:r w:rsidRPr="007B3894">
        <w:t xml:space="preserve"> он сотрудничал с некоей некоммерческой организацией «Северо-Кавказский центр мира», из-за чего летом 2007 г</w:t>
      </w:r>
      <w:r>
        <w:t>ода</w:t>
      </w:r>
      <w:r w:rsidRPr="007B3894">
        <w:t xml:space="preserve"> и в августе 2009</w:t>
      </w:r>
      <w:r>
        <w:t>-го</w:t>
      </w:r>
      <w:r w:rsidRPr="007B3894">
        <w:t xml:space="preserve"> сотрудники пророссийских силовых структур его задерживали и допрашивали в течение суток с применением жестокого обращения</w:t>
      </w:r>
      <w:r>
        <w:t>.</w:t>
      </w:r>
    </w:p>
    <w:p w14:paraId="25977170" w14:textId="4BBE487C" w:rsidR="00567185" w:rsidRDefault="00567185" w:rsidP="00567185">
      <w:pPr>
        <w:ind w:firstLine="708"/>
        <w:jc w:val="both"/>
      </w:pPr>
      <w:r>
        <w:t xml:space="preserve">Пребывание У. во Франции </w:t>
      </w:r>
      <w:r w:rsidR="00DA16AE">
        <w:t xml:space="preserve">также было </w:t>
      </w:r>
      <w:r>
        <w:t xml:space="preserve">отнюдь не простым. В </w:t>
      </w:r>
      <w:r w:rsidRPr="001216D5">
        <w:rPr>
          <w:b/>
          <w:bCs/>
          <w:i/>
          <w:iCs/>
        </w:rPr>
        <w:t xml:space="preserve">июле 2015 </w:t>
      </w:r>
      <w:r w:rsidRPr="00FB0DDC">
        <w:rPr>
          <w:b/>
          <w:bCs/>
          <w:i/>
          <w:iCs/>
        </w:rPr>
        <w:t>г</w:t>
      </w:r>
      <w:r w:rsidRPr="00185485">
        <w:rPr>
          <w:b/>
          <w:i/>
        </w:rPr>
        <w:t>ода</w:t>
      </w:r>
      <w:r>
        <w:t xml:space="preserve"> французский суд приговорил его к восьми месяцам лишения свободы, признав виновным в </w:t>
      </w:r>
      <w:r w:rsidRPr="006C78D8">
        <w:t>пропаганд</w:t>
      </w:r>
      <w:r>
        <w:t>е терроризма, запугивании и угрозах убийством в отношении государственных служащих: У. неоднократно</w:t>
      </w:r>
      <w:r w:rsidRPr="006C78D8">
        <w:t xml:space="preserve"> угрожал убить учителя и директора начальной школы, </w:t>
      </w:r>
      <w:r>
        <w:t>где учились его дети, а также</w:t>
      </w:r>
      <w:r w:rsidRPr="006C78D8">
        <w:t xml:space="preserve"> публично одобрил совершение терактов в Париже </w:t>
      </w:r>
      <w:r w:rsidRPr="00395025">
        <w:rPr>
          <w:b/>
          <w:bCs/>
          <w:i/>
          <w:iCs/>
        </w:rPr>
        <w:t>7 января 2015</w:t>
      </w:r>
      <w:r>
        <w:rPr>
          <w:b/>
          <w:bCs/>
          <w:i/>
          <w:iCs/>
        </w:rPr>
        <w:t xml:space="preserve"> </w:t>
      </w:r>
      <w:r w:rsidRPr="00C65F30">
        <w:rPr>
          <w:b/>
          <w:i/>
        </w:rPr>
        <w:t>года</w:t>
      </w:r>
      <w:r>
        <w:rPr>
          <w:rStyle w:val="a8"/>
        </w:rPr>
        <w:footnoteReference w:id="14"/>
      </w:r>
      <w:r>
        <w:t>. При этом он ссылался на практику «убийств чести», по его словам, распространенную у него на родине</w:t>
      </w:r>
      <w:r w:rsidRPr="006C78D8">
        <w:t>.</w:t>
      </w:r>
      <w:r>
        <w:t xml:space="preserve"> Апелляционный суд оставил приговор в силе, причем увеличил срок лишения свободы до одного года.</w:t>
      </w:r>
    </w:p>
    <w:p w14:paraId="3DE79F7E" w14:textId="62BC87B1" w:rsidR="00567185" w:rsidRDefault="00567185" w:rsidP="00567185">
      <w:pPr>
        <w:ind w:firstLine="708"/>
        <w:jc w:val="both"/>
      </w:pPr>
      <w:r w:rsidRPr="005D0306">
        <w:rPr>
          <w:b/>
          <w:bCs/>
          <w:i/>
          <w:iCs/>
        </w:rPr>
        <w:t>18</w:t>
      </w:r>
      <w:r>
        <w:t xml:space="preserve"> </w:t>
      </w:r>
      <w:r w:rsidRPr="000565F8">
        <w:rPr>
          <w:b/>
          <w:bCs/>
          <w:i/>
          <w:iCs/>
        </w:rPr>
        <w:t>апрел</w:t>
      </w:r>
      <w:r>
        <w:rPr>
          <w:b/>
          <w:bCs/>
          <w:i/>
          <w:iCs/>
        </w:rPr>
        <w:t>я</w:t>
      </w:r>
      <w:r w:rsidRPr="000565F8">
        <w:rPr>
          <w:b/>
          <w:bCs/>
          <w:i/>
          <w:iCs/>
        </w:rPr>
        <w:t xml:space="preserve"> 2016 </w:t>
      </w:r>
      <w:r w:rsidRPr="00FB0DDC">
        <w:rPr>
          <w:b/>
          <w:bCs/>
          <w:i/>
          <w:iCs/>
        </w:rPr>
        <w:t>г</w:t>
      </w:r>
      <w:r w:rsidRPr="00185485">
        <w:rPr>
          <w:b/>
          <w:i/>
        </w:rPr>
        <w:t>ода</w:t>
      </w:r>
      <w:r>
        <w:t xml:space="preserve"> OFPRA лишило заявителя статуса беженца, вследствие описанного выше поведения</w:t>
      </w:r>
      <w:r w:rsidR="00DA16AE">
        <w:t xml:space="preserve"> сочтя</w:t>
      </w:r>
      <w:r>
        <w:t>, что его присутствие во Франции представляет серьезную угрозу государственной безопасности. Суд поддержал это решение. Префект обязал заявителя проживать по указанному ему адресу.</w:t>
      </w:r>
    </w:p>
    <w:p w14:paraId="79DE7B63" w14:textId="77777777" w:rsidR="00567185" w:rsidRDefault="00567185" w:rsidP="00567185">
      <w:pPr>
        <w:ind w:firstLine="708"/>
        <w:jc w:val="both"/>
      </w:pPr>
      <w:r>
        <w:t xml:space="preserve">В </w:t>
      </w:r>
      <w:r w:rsidRPr="000565F8">
        <w:rPr>
          <w:b/>
          <w:bCs/>
          <w:i/>
          <w:iCs/>
        </w:rPr>
        <w:t xml:space="preserve">августе 2016 </w:t>
      </w:r>
      <w:r w:rsidRPr="00FB0DDC">
        <w:rPr>
          <w:b/>
          <w:bCs/>
          <w:i/>
          <w:iCs/>
        </w:rPr>
        <w:t>г</w:t>
      </w:r>
      <w:r w:rsidRPr="00185485">
        <w:rPr>
          <w:b/>
          <w:i/>
        </w:rPr>
        <w:t>ода</w:t>
      </w:r>
      <w:r>
        <w:t xml:space="preserve"> уголовный суд признал заявителя виновным в незаконном ношении оружия.</w:t>
      </w:r>
    </w:p>
    <w:p w14:paraId="67308444" w14:textId="417EBCA9" w:rsidR="00567185" w:rsidRDefault="00567185" w:rsidP="00567185">
      <w:pPr>
        <w:ind w:firstLine="708"/>
        <w:jc w:val="both"/>
      </w:pPr>
      <w:r>
        <w:t xml:space="preserve">В </w:t>
      </w:r>
      <w:r w:rsidRPr="003822A3">
        <w:rPr>
          <w:b/>
          <w:bCs/>
          <w:i/>
          <w:iCs/>
        </w:rPr>
        <w:t>2017–2019 годах</w:t>
      </w:r>
      <w:r>
        <w:t xml:space="preserve"> заявитель угрожал персоналу дома, где был зарегистрирован, в разговоре с социальным работником одобрял действия боевиков-джихадистов в </w:t>
      </w:r>
      <w:r w:rsidRPr="00BF68EA">
        <w:rPr>
          <w:i/>
        </w:rPr>
        <w:t>Сирии</w:t>
      </w:r>
      <w:r>
        <w:t>, неоднократно делал иные заявления радикально</w:t>
      </w:r>
      <w:r w:rsidR="00DA16AE">
        <w:t>-</w:t>
      </w:r>
      <w:r>
        <w:t>исламистского толка.</w:t>
      </w:r>
    </w:p>
    <w:p w14:paraId="4B4F15EB" w14:textId="36187EEE" w:rsidR="00567185" w:rsidRDefault="00567185" w:rsidP="00567185">
      <w:pPr>
        <w:ind w:firstLine="708"/>
        <w:jc w:val="both"/>
      </w:pPr>
      <w:r>
        <w:t xml:space="preserve">В </w:t>
      </w:r>
      <w:r w:rsidRPr="002D46C2">
        <w:rPr>
          <w:b/>
          <w:bCs/>
          <w:i/>
          <w:iCs/>
        </w:rPr>
        <w:t>2019 году</w:t>
      </w:r>
      <w:r>
        <w:t xml:space="preserve"> заявитель, нарушив условия обязательного проживания во Франции, уехал в </w:t>
      </w:r>
      <w:r w:rsidRPr="0085601A">
        <w:rPr>
          <w:i/>
          <w:iCs/>
        </w:rPr>
        <w:t>Бельгию</w:t>
      </w:r>
      <w:r w:rsidR="00DA16AE">
        <w:rPr>
          <w:i/>
          <w:iCs/>
        </w:rPr>
        <w:t>,</w:t>
      </w:r>
      <w:r>
        <w:t xml:space="preserve"> и запросил там убежище. Бельгийские власти вернули его во Францию.</w:t>
      </w:r>
    </w:p>
    <w:p w14:paraId="3408C3D2" w14:textId="1D63C4E9" w:rsidR="00567185" w:rsidRDefault="00567185" w:rsidP="00567185">
      <w:pPr>
        <w:ind w:firstLine="708"/>
        <w:jc w:val="both"/>
      </w:pPr>
      <w:r w:rsidRPr="003565B5">
        <w:rPr>
          <w:b/>
          <w:bCs/>
          <w:i/>
          <w:iCs/>
        </w:rPr>
        <w:t>16 января 2020 г</w:t>
      </w:r>
      <w:r>
        <w:rPr>
          <w:b/>
          <w:bCs/>
          <w:i/>
          <w:iCs/>
        </w:rPr>
        <w:t>ода</w:t>
      </w:r>
      <w:r w:rsidRPr="003565B5">
        <w:t xml:space="preserve"> префект</w:t>
      </w:r>
      <w:r w:rsidR="00DB0CE4">
        <w:t xml:space="preserve"> департамента</w:t>
      </w:r>
      <w:r w:rsidRPr="003565B5">
        <w:t xml:space="preserve"> </w:t>
      </w:r>
      <w:r w:rsidRPr="008862A3">
        <w:rPr>
          <w:i/>
          <w:iCs/>
        </w:rPr>
        <w:t>Верхн</w:t>
      </w:r>
      <w:r w:rsidR="00DB0CE4">
        <w:rPr>
          <w:i/>
          <w:iCs/>
        </w:rPr>
        <w:t>яя</w:t>
      </w:r>
      <w:r w:rsidRPr="008862A3">
        <w:rPr>
          <w:i/>
          <w:iCs/>
        </w:rPr>
        <w:t xml:space="preserve"> Гаронн</w:t>
      </w:r>
      <w:r w:rsidR="00DB0CE4">
        <w:rPr>
          <w:i/>
          <w:iCs/>
        </w:rPr>
        <w:t>а</w:t>
      </w:r>
      <w:r w:rsidRPr="003565B5">
        <w:t xml:space="preserve"> распорядился выслать заявителя в страну, гражданином которой он является, или в любую другую страну, </w:t>
      </w:r>
      <w:r w:rsidR="00DA16AE">
        <w:t>куда</w:t>
      </w:r>
      <w:r w:rsidRPr="003565B5">
        <w:t xml:space="preserve"> он будет допущен на законных основаниях. Префект сослался на отсутствие доказательств того, что У. подвергался обращению, нарушавшему Европейскую конвенцию, отсутствие заявлений У. об угрозе таких преследований, на постановление о том, что его присутствие </w:t>
      </w:r>
      <w:r w:rsidRPr="003565B5">
        <w:lastRenderedPageBreak/>
        <w:t xml:space="preserve">во Франции создает угрозу стране и на многочисленные нарушения им назначенного ему режима. </w:t>
      </w:r>
      <w:r w:rsidRPr="00BF68EA">
        <w:rPr>
          <w:b/>
          <w:i/>
        </w:rPr>
        <w:t>22 января</w:t>
      </w:r>
      <w:r>
        <w:t xml:space="preserve"> административный суд </w:t>
      </w:r>
      <w:r w:rsidR="00DB0CE4" w:rsidRPr="00DB0CE4">
        <w:rPr>
          <w:i/>
          <w:iCs/>
        </w:rPr>
        <w:t>г.</w:t>
      </w:r>
      <w:r w:rsidR="00DB0CE4">
        <w:t xml:space="preserve"> </w:t>
      </w:r>
      <w:r w:rsidRPr="008862A3">
        <w:rPr>
          <w:i/>
          <w:iCs/>
        </w:rPr>
        <w:t>Тулузы</w:t>
      </w:r>
      <w:r>
        <w:t xml:space="preserve"> отклонил апелляцию заявителя об отмене этого постановления. </w:t>
      </w:r>
      <w:r>
        <w:rPr>
          <w:b/>
          <w:bCs/>
          <w:i/>
          <w:iCs/>
        </w:rPr>
        <w:t>В</w:t>
      </w:r>
      <w:r w:rsidRPr="00746818">
        <w:rPr>
          <w:b/>
          <w:bCs/>
          <w:i/>
          <w:iCs/>
        </w:rPr>
        <w:t xml:space="preserve"> 2020 г</w:t>
      </w:r>
      <w:r>
        <w:t xml:space="preserve">оду заявитель был дважды приговорен к тюремному заключению за нарушение определенных ему властями условий проживания. </w:t>
      </w:r>
      <w:r w:rsidRPr="008862A3">
        <w:rPr>
          <w:b/>
          <w:bCs/>
          <w:i/>
          <w:iCs/>
        </w:rPr>
        <w:t>8 февраля 2021 года</w:t>
      </w:r>
      <w:r>
        <w:t xml:space="preserve"> Апелляционный административный суд </w:t>
      </w:r>
      <w:r w:rsidRPr="008862A3">
        <w:rPr>
          <w:i/>
          <w:iCs/>
        </w:rPr>
        <w:t>Бордо</w:t>
      </w:r>
      <w:r>
        <w:t xml:space="preserve"> подтвердил решение об отсутстви</w:t>
      </w:r>
      <w:r w:rsidR="000B3502">
        <w:t>и</w:t>
      </w:r>
      <w:r>
        <w:t xml:space="preserve"> риска в случае возвращения в Россию.</w:t>
      </w:r>
    </w:p>
    <w:p w14:paraId="4F4D14E6" w14:textId="11B9365F" w:rsidR="00567185" w:rsidRDefault="00567185" w:rsidP="00567185">
      <w:pPr>
        <w:ind w:firstLine="708"/>
        <w:jc w:val="both"/>
      </w:pPr>
      <w:r w:rsidRPr="00D90921">
        <w:rPr>
          <w:b/>
          <w:bCs/>
          <w:i/>
          <w:iCs/>
        </w:rPr>
        <w:t>23 октября 2023 года</w:t>
      </w:r>
      <w:r>
        <w:t xml:space="preserve"> </w:t>
      </w:r>
      <w:r w:rsidR="000B3502">
        <w:t>У.</w:t>
      </w:r>
      <w:r>
        <w:t xml:space="preserve"> был помещен под административный арест. </w:t>
      </w:r>
      <w:r w:rsidRPr="008862A3">
        <w:rPr>
          <w:b/>
          <w:bCs/>
          <w:i/>
          <w:iCs/>
        </w:rPr>
        <w:t>8 ноября</w:t>
      </w:r>
      <w:r>
        <w:t xml:space="preserve"> префект определил, что заявитель должен быть выслан в Россию, и постановил, что до высылки </w:t>
      </w:r>
      <w:r w:rsidR="000B3502">
        <w:t>тот</w:t>
      </w:r>
      <w:r>
        <w:t xml:space="preserve"> должен оставаться под стражей.</w:t>
      </w:r>
    </w:p>
    <w:p w14:paraId="5B278B94" w14:textId="77777777" w:rsidR="00567185" w:rsidRDefault="00567185" w:rsidP="00567185">
      <w:pPr>
        <w:ind w:firstLine="708"/>
        <w:jc w:val="both"/>
      </w:pPr>
      <w:r>
        <w:t>Обращаясь в ЕСПЧ, заявитель утверждал, что его высылка в Россию подвергнет его обращению, нарушающему ст. 3 (запрет пыток), а приказ об обязательном проживании в сочетании с его административным положением, последовавшим за постановлением о его постоянном выдворении из Франции, нарушил ст. 8 (право на уважение частной и семейной жизни).</w:t>
      </w:r>
    </w:p>
    <w:p w14:paraId="1722864F" w14:textId="77777777" w:rsidR="00567185" w:rsidRDefault="00567185" w:rsidP="00567185"/>
    <w:p w14:paraId="22873A80" w14:textId="22F3BADC" w:rsidR="00567185" w:rsidRDefault="00567185" w:rsidP="00567185">
      <w:pPr>
        <w:ind w:firstLine="708"/>
        <w:jc w:val="both"/>
      </w:pPr>
      <w:r>
        <w:t>По мнению ЕСПЧ,</w:t>
      </w:r>
      <w:r w:rsidR="000B3502">
        <w:t xml:space="preserve"> отраженному в постановлении суда,</w:t>
      </w:r>
      <w:r>
        <w:t xml:space="preserve"> </w:t>
      </w:r>
      <w:r w:rsidR="000B3502">
        <w:t xml:space="preserve">современная </w:t>
      </w:r>
      <w:r>
        <w:t xml:space="preserve">ситуация на Северном Кавказе не такова, чтобы любое возвращение </w:t>
      </w:r>
      <w:r w:rsidR="000B3502">
        <w:t xml:space="preserve">человека </w:t>
      </w:r>
      <w:r>
        <w:t>в Россию рассматривать как нарушение ст. 3 Конвенции. Суд также отметил, что угрозы, с которыми столкнулся бы заявитель при возвращении в Россию, были тщательно изучены властями Франции при принятии решения о его высылке. Это решение трижды оспаривалось в судах</w:t>
      </w:r>
      <w:r w:rsidR="000B3502">
        <w:t>,</w:t>
      </w:r>
      <w:r>
        <w:t xml:space="preserve"> и все три жалобы заявителя были отклонены.</w:t>
      </w:r>
    </w:p>
    <w:p w14:paraId="38DC0403" w14:textId="77777777" w:rsidR="00567185" w:rsidRDefault="00567185" w:rsidP="00567185">
      <w:pPr>
        <w:ind w:firstLine="708"/>
        <w:jc w:val="both"/>
      </w:pPr>
      <w:r>
        <w:t>Однако ЕСПЧ самостоятельно исследовал персональную ситуацию заявителя и представил свои выводы:</w:t>
      </w:r>
    </w:p>
    <w:p w14:paraId="6B92B3D0" w14:textId="77777777" w:rsidR="00567185" w:rsidRDefault="00567185" w:rsidP="00567185">
      <w:pPr>
        <w:pStyle w:val="aff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>
        <w:t>Заявитель описал свою общественную деятельность в России до отъезда во Францию. Свидетельств о такой деятельности после 2009 года или каких-то иных доводов в пользу предполагаемой угрозы представлено не было.</w:t>
      </w:r>
    </w:p>
    <w:p w14:paraId="760932C3" w14:textId="77777777" w:rsidR="00567185" w:rsidRDefault="00567185" w:rsidP="00567185">
      <w:pPr>
        <w:pStyle w:val="aff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>
        <w:t xml:space="preserve">С момента предоставления убежища прошло 12 лет. Заявитель, по мнению суда, не смог аргументировать, что события, оправдавшие предоставление статуса беженца 12 лет назад, в частности его активная общественная деятельность в начале 2000-х годов, создает для него угрозу </w:t>
      </w:r>
      <w:r w:rsidRPr="002A4BE5">
        <w:t>сейчас</w:t>
      </w:r>
      <w:r>
        <w:t>.</w:t>
      </w:r>
    </w:p>
    <w:p w14:paraId="59ED5AF3" w14:textId="77777777" w:rsidR="00567185" w:rsidRDefault="00567185" w:rsidP="00567185">
      <w:pPr>
        <w:pStyle w:val="aff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>
        <w:t>Заявитель утверждал, что его связи с блогером-активистом, убитым в январе 2020 года</w:t>
      </w:r>
      <w:r>
        <w:rPr>
          <w:rStyle w:val="a8"/>
        </w:rPr>
        <w:footnoteReference w:id="15"/>
      </w:r>
      <w:r>
        <w:t xml:space="preserve">, подвергают его риску. </w:t>
      </w:r>
      <w:r w:rsidRPr="002A4BE5">
        <w:t>Однако ЕСПЧ счел, что заявитель не предоставил информации о том, что российские власти знают об этих связях и что они ставят его под угрозу</w:t>
      </w:r>
      <w:r>
        <w:t>.</w:t>
      </w:r>
    </w:p>
    <w:p w14:paraId="01C6FCB7" w14:textId="77777777" w:rsidR="00567185" w:rsidRDefault="00567185" w:rsidP="00567185">
      <w:pPr>
        <w:pStyle w:val="aff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>
        <w:t>ЕСПЧ отметил отсутствие доказательств того, что российские власти проявляют какой-либо особый интерес к заявителю. Его имя не фигурирует в списке лиц, разыскиваемых российскими властями в связи с террористической или экстремистской деятельностью, Россия не запрашивала экстрадицию заявителя из Франции, в материалах дела отсутствуют сведения о возбуждении российскими властями уголовного дела в отношении заявителя.</w:t>
      </w:r>
    </w:p>
    <w:p w14:paraId="49D9A330" w14:textId="77777777" w:rsidR="00567185" w:rsidRDefault="00567185" w:rsidP="00567185"/>
    <w:p w14:paraId="3D5656CF" w14:textId="77777777" w:rsidR="00567185" w:rsidRDefault="00567185" w:rsidP="00567185">
      <w:pPr>
        <w:ind w:firstLine="708"/>
        <w:jc w:val="both"/>
      </w:pPr>
      <w:r>
        <w:t>ЕСПЧ счел, что заявитель не продемонстрировал ему наличие убедительных оснований полагать, что в случае его возвращения в Россию он сталкивается с реальным риском подвергнуться обращению, нарушающему ст. 3 Конвенции.</w:t>
      </w:r>
    </w:p>
    <w:p w14:paraId="344D2309" w14:textId="77777777" w:rsidR="00567185" w:rsidRPr="00D61F3D" w:rsidRDefault="00567185" w:rsidP="00567185">
      <w:pPr>
        <w:ind w:firstLine="708"/>
        <w:jc w:val="both"/>
      </w:pPr>
      <w:r>
        <w:t>В жалобе на нарушение ст. 8 Конвенции заявителю было отказано, поскольку он обратился в ЕСПЧ, не исчерпав все средства правовой защиты на национальном уровне, во Франции.</w:t>
      </w:r>
    </w:p>
    <w:p w14:paraId="0E45CFF6" w14:textId="77777777" w:rsidR="00567185" w:rsidRDefault="00567185" w:rsidP="00567185"/>
    <w:p w14:paraId="2747D2FB" w14:textId="2D523A19" w:rsidR="00567185" w:rsidRDefault="00567185" w:rsidP="00567185">
      <w:pPr>
        <w:ind w:firstLine="708"/>
        <w:jc w:val="both"/>
      </w:pPr>
      <w:r>
        <w:lastRenderedPageBreak/>
        <w:t xml:space="preserve">Изучив обстоятельства дела, изложенные в постановлении ЕСПЧ, мы не можем не признать: у властей Франции были серьезные основания </w:t>
      </w:r>
      <w:r w:rsidR="000B3502">
        <w:t>полагать</w:t>
      </w:r>
      <w:r>
        <w:t>, что У. действительно представляет реальную угрозу гражданам</w:t>
      </w:r>
      <w:r w:rsidRPr="005D0306">
        <w:t xml:space="preserve"> </w:t>
      </w:r>
      <w:r>
        <w:t xml:space="preserve">этой страны. Поскольку У. не </w:t>
      </w:r>
      <w:r w:rsidR="000B3502">
        <w:t>был</w:t>
      </w:r>
      <w:r>
        <w:t xml:space="preserve"> гражданином Франции, власти имели право его выслать, а их желание избавиться от потенциально опасного человека, не желающего адаптироваться к принимающему его обществу, вполне понятно.</w:t>
      </w:r>
    </w:p>
    <w:p w14:paraId="0975AD05" w14:textId="64EFC9A1" w:rsidR="00567185" w:rsidRDefault="00567185" w:rsidP="00567185">
      <w:pPr>
        <w:ind w:firstLine="708"/>
        <w:jc w:val="both"/>
      </w:pPr>
      <w:r>
        <w:t>Отметим весьма невысокий</w:t>
      </w:r>
      <w:r w:rsidR="000B3502">
        <w:t>, по-видимому,</w:t>
      </w:r>
      <w:r>
        <w:t xml:space="preserve"> уровень юридического сопровождения этого дела. ЕСПЧ отказал в удовлетворении жалобы по ст. 8 на том основании, что заявителем не были исчерпаны национальные средства правовой защиты, хотя их исчерпание – общеизвестное обязательное требование для обращения в ЕСПЧ. Исходя из этого, нет основани</w:t>
      </w:r>
      <w:r w:rsidR="000B3502">
        <w:t>й</w:t>
      </w:r>
      <w:r>
        <w:t xml:space="preserve"> полагать, что представлен</w:t>
      </w:r>
      <w:r w:rsidR="000B3502">
        <w:t>ная</w:t>
      </w:r>
      <w:r>
        <w:t xml:space="preserve"> позиции заявителя по ст. 3 была более качественной. Из содержания постановления, опубликованного на сайте ЕСПЧ, можно сделать вывод, что вниманию суда не были представлены многие важные сведения, касающиеся судьбы чеченских беженцев, </w:t>
      </w:r>
      <w:r w:rsidR="000B3502">
        <w:t xml:space="preserve">ранее </w:t>
      </w:r>
      <w:r>
        <w:t>выдворенных в Россию. Более того, суд в своем постановлении неоднократно это подчеркивает! Эт</w:t>
      </w:r>
      <w:r w:rsidR="000B3502">
        <w:t>и</w:t>
      </w:r>
      <w:r>
        <w:t xml:space="preserve"> небрежност</w:t>
      </w:r>
      <w:r w:rsidR="000B3502">
        <w:t>и</w:t>
      </w:r>
      <w:r>
        <w:t xml:space="preserve"> при подготовке обращения в ЕСПЧ привел</w:t>
      </w:r>
      <w:r w:rsidR="000B3502">
        <w:t>и</w:t>
      </w:r>
      <w:r>
        <w:t xml:space="preserve"> к </w:t>
      </w:r>
      <w:r w:rsidR="000B3502">
        <w:t xml:space="preserve">появлению </w:t>
      </w:r>
      <w:r>
        <w:t xml:space="preserve">постановления, потенциально </w:t>
      </w:r>
      <w:r w:rsidR="000B3502">
        <w:t>весьма</w:t>
      </w:r>
      <w:r>
        <w:t xml:space="preserve"> опасного для многих выходцев с Северного Кавказа.</w:t>
      </w:r>
    </w:p>
    <w:p w14:paraId="027B5763" w14:textId="77777777" w:rsidR="00567185" w:rsidRDefault="00567185" w:rsidP="00567185">
      <w:pPr>
        <w:jc w:val="both"/>
      </w:pPr>
    </w:p>
    <w:p w14:paraId="50D417C7" w14:textId="3F682750" w:rsidR="00567185" w:rsidRDefault="00567185" w:rsidP="00567185">
      <w:pPr>
        <w:ind w:firstLine="708"/>
        <w:jc w:val="both"/>
      </w:pPr>
      <w:r>
        <w:t xml:space="preserve">Таким образом, с </w:t>
      </w:r>
      <w:r w:rsidRPr="00BF68EA">
        <w:rPr>
          <w:b/>
          <w:i/>
        </w:rPr>
        <w:t>15 февраля 2024 года</w:t>
      </w:r>
      <w:r>
        <w:t xml:space="preserve"> утверждение, что высылка выходцев с Северного Кавказа в Россию не несет для них угрозы применения пыток и унижающего достоинство обращения, </w:t>
      </w:r>
      <w:r w:rsidR="000B3502">
        <w:t>стало</w:t>
      </w:r>
      <w:r>
        <w:t xml:space="preserve"> частью постановления ЕСПЧ. В качестве такового </w:t>
      </w:r>
      <w:r w:rsidR="000B3502">
        <w:t>эта позиция</w:t>
      </w:r>
      <w:r>
        <w:t xml:space="preserve"> может </w:t>
      </w:r>
      <w:r w:rsidR="000B3502">
        <w:t xml:space="preserve">быть использована как </w:t>
      </w:r>
      <w:r>
        <w:t>прецедент, на нее могут ссылаться национальные суды при вынесении постановления о высылке или отказе в предоставлении статуса беженца.</w:t>
      </w:r>
    </w:p>
    <w:p w14:paraId="73A10A94" w14:textId="37D3C148" w:rsidR="00567185" w:rsidRDefault="000B3502" w:rsidP="00567185">
      <w:pPr>
        <w:ind w:firstLine="708"/>
        <w:jc w:val="both"/>
      </w:pPr>
      <w:r>
        <w:t>Мы можем утверждать, что эта позиция,</w:t>
      </w:r>
      <w:r w:rsidR="00567185">
        <w:t xml:space="preserve"> вообще говоря, </w:t>
      </w:r>
      <w:r>
        <w:t>не соответствует действительному положению дел</w:t>
      </w:r>
      <w:r w:rsidR="00567185">
        <w:t xml:space="preserve">. Отсутствие </w:t>
      </w:r>
      <w:r>
        <w:t xml:space="preserve">сведений о </w:t>
      </w:r>
      <w:r w:rsidR="00567185">
        <w:t>возбужденно</w:t>
      </w:r>
      <w:r>
        <w:t>м</w:t>
      </w:r>
      <w:r w:rsidR="00567185">
        <w:t xml:space="preserve"> уголовно</w:t>
      </w:r>
      <w:r>
        <w:t>м</w:t>
      </w:r>
      <w:r w:rsidR="00567185">
        <w:t xml:space="preserve"> дел</w:t>
      </w:r>
      <w:r>
        <w:t>е</w:t>
      </w:r>
      <w:r w:rsidR="00567185">
        <w:t xml:space="preserve"> или сведений о розыске силовыми структурами РФ конкретного просителя убежища</w:t>
      </w:r>
      <w:r>
        <w:t xml:space="preserve"> – </w:t>
      </w:r>
      <w:r w:rsidR="00567185">
        <w:t>не гаранти</w:t>
      </w:r>
      <w:r>
        <w:t>я</w:t>
      </w:r>
      <w:r w:rsidR="00567185">
        <w:t xml:space="preserve">, что такое дело не будет возбуждено </w:t>
      </w:r>
      <w:r>
        <w:t xml:space="preserve">сразу </w:t>
      </w:r>
      <w:r w:rsidR="00567185">
        <w:t>по прибытии человека в Россию.</w:t>
      </w:r>
    </w:p>
    <w:p w14:paraId="041FC615" w14:textId="645B2904" w:rsidR="00567185" w:rsidRDefault="00567185" w:rsidP="00567185">
      <w:pPr>
        <w:ind w:firstLine="708"/>
        <w:jc w:val="both"/>
      </w:pPr>
      <w:r>
        <w:t xml:space="preserve">Среди дел, на которые ссылается </w:t>
      </w:r>
      <w:r>
        <w:rPr>
          <w:lang w:val="en-US"/>
        </w:rPr>
        <w:t>Amnesty</w:t>
      </w:r>
      <w:r w:rsidRPr="00EB3C75">
        <w:t xml:space="preserve"> </w:t>
      </w:r>
      <w:r>
        <w:rPr>
          <w:lang w:val="en-US"/>
        </w:rPr>
        <w:t>International</w:t>
      </w:r>
      <w:r w:rsidRPr="00EB3C75">
        <w:t xml:space="preserve">, </w:t>
      </w:r>
      <w:r>
        <w:t>упоминается высылка в Россию</w:t>
      </w:r>
      <w:r w:rsidR="00AD146B">
        <w:t xml:space="preserve"> в 2020 году</w:t>
      </w:r>
      <w:r>
        <w:t xml:space="preserve"> </w:t>
      </w:r>
      <w:r w:rsidRPr="00EB3C75">
        <w:t xml:space="preserve">беженца из Чечни </w:t>
      </w:r>
      <w:r w:rsidRPr="00EB3C75">
        <w:rPr>
          <w:b/>
          <w:bCs/>
        </w:rPr>
        <w:t>Магомеда Гадаева</w:t>
      </w:r>
      <w:r w:rsidRPr="00EB3C75">
        <w:t xml:space="preserve">. </w:t>
      </w:r>
      <w:r w:rsidR="00AD146B">
        <w:t>И как раз н</w:t>
      </w:r>
      <w:r w:rsidRPr="00EB3C75">
        <w:t xml:space="preserve">а его примере очень хорошо видно, как </w:t>
      </w:r>
      <w:r>
        <w:t>действует</w:t>
      </w:r>
      <w:r w:rsidRPr="00EB3C75">
        <w:t xml:space="preserve"> система </w:t>
      </w:r>
      <w:r>
        <w:t>по «приему» высланных беженцев из Европы в России.</w:t>
      </w:r>
    </w:p>
    <w:p w14:paraId="51FEBFE9" w14:textId="58B02942" w:rsidR="00567185" w:rsidRPr="00851F62" w:rsidRDefault="00567185" w:rsidP="00567185">
      <w:pPr>
        <w:ind w:firstLine="708"/>
        <w:jc w:val="both"/>
      </w:pPr>
      <w:r>
        <w:t>По прибытии в Россию в аэропорту Гадаева задержали сотрудники пограничной службы ФСБ РФ. В ходе опроса Гадаева они заявили, что</w:t>
      </w:r>
      <w:r w:rsidRPr="00347C75">
        <w:t xml:space="preserve"> </w:t>
      </w:r>
      <w:r w:rsidRPr="00EB3C75">
        <w:rPr>
          <w:u w:val="single"/>
        </w:rPr>
        <w:t>претензий к нему нет и в розыск в России он не объявлен</w:t>
      </w:r>
      <w:r>
        <w:t>,</w:t>
      </w:r>
      <w:r w:rsidRPr="00347C75">
        <w:t xml:space="preserve"> </w:t>
      </w:r>
      <w:r>
        <w:t>однако настаивали, что он</w:t>
      </w:r>
      <w:r w:rsidRPr="00334F2B">
        <w:t xml:space="preserve"> обязан </w:t>
      </w:r>
      <w:r>
        <w:t>отправиться</w:t>
      </w:r>
      <w:r w:rsidRPr="00334F2B">
        <w:t xml:space="preserve"> в Чечню, так как у него в Москве нет регистрации и родных, и </w:t>
      </w:r>
      <w:r>
        <w:t>что они</w:t>
      </w:r>
      <w:r w:rsidRPr="00334F2B">
        <w:t xml:space="preserve"> освободят его</w:t>
      </w:r>
      <w:r>
        <w:t>,</w:t>
      </w:r>
      <w:r w:rsidRPr="00334F2B">
        <w:t xml:space="preserve"> только когда проводят в самолет, вылетающий в Грозный.</w:t>
      </w:r>
      <w:r>
        <w:t xml:space="preserve"> По словам с</w:t>
      </w:r>
      <w:r w:rsidRPr="00334F2B">
        <w:t>отрудник</w:t>
      </w:r>
      <w:r>
        <w:t>ов</w:t>
      </w:r>
      <w:r w:rsidRPr="00334F2B">
        <w:t xml:space="preserve"> погранслужбы, у них </w:t>
      </w:r>
      <w:r w:rsidR="00AD146B">
        <w:t>была</w:t>
      </w:r>
      <w:r w:rsidRPr="00334F2B">
        <w:t xml:space="preserve"> «договоренность», что Гадаева отправят в Чечню, но не объяснили, с кем и на каком основании </w:t>
      </w:r>
      <w:r>
        <w:t>эта «договоренность»</w:t>
      </w:r>
      <w:r w:rsidRPr="00334F2B">
        <w:t xml:space="preserve"> была достигнута.</w:t>
      </w:r>
      <w:r>
        <w:t xml:space="preserve"> Как показывает практика, так</w:t>
      </w:r>
      <w:r w:rsidR="00AD146B">
        <w:t>ие</w:t>
      </w:r>
      <w:r>
        <w:t xml:space="preserve"> </w:t>
      </w:r>
      <w:r w:rsidR="00AD146B">
        <w:t>«</w:t>
      </w:r>
      <w:r>
        <w:t>договоренност</w:t>
      </w:r>
      <w:r w:rsidR="00AD146B">
        <w:t>и»</w:t>
      </w:r>
      <w:r>
        <w:t xml:space="preserve"> существу</w:t>
      </w:r>
      <w:r w:rsidR="00AD146B">
        <w:t>ю</w:t>
      </w:r>
      <w:r>
        <w:t xml:space="preserve">т относительно всех высланных из Европы чеченцев, а не только Гадаева. После многочасовых переговоров, вмешательства правозащитных организаций и огласки пограничники согласились посадить Гадаева на рейс в </w:t>
      </w:r>
      <w:r w:rsidRPr="00934B97">
        <w:rPr>
          <w:i/>
          <w:iCs/>
        </w:rPr>
        <w:t xml:space="preserve">г. </w:t>
      </w:r>
      <w:r w:rsidRPr="003E1CEB">
        <w:rPr>
          <w:i/>
          <w:iCs/>
        </w:rPr>
        <w:t>Новый Уренгой</w:t>
      </w:r>
      <w:r>
        <w:rPr>
          <w:i/>
          <w:iCs/>
        </w:rPr>
        <w:t xml:space="preserve"> </w:t>
      </w:r>
      <w:r w:rsidRPr="00F57C3A">
        <w:rPr>
          <w:i/>
          <w:iCs/>
        </w:rPr>
        <w:t>Ямало-Ненецкого автономного округа</w:t>
      </w:r>
      <w:r>
        <w:t>, где жи</w:t>
      </w:r>
      <w:r w:rsidR="00AD146B">
        <w:t>л</w:t>
      </w:r>
      <w:r>
        <w:t xml:space="preserve"> его брат. Однако там его квартиру блокировали неизвестные, требовавшие, чтобы Гадаев отправился в Чечню. Он обратился в полицию Нового Уренгоя за защитой. На следующий день Гадаева вызвали в </w:t>
      </w:r>
      <w:r w:rsidRPr="009E6D4D">
        <w:t xml:space="preserve">управление </w:t>
      </w:r>
      <w:r w:rsidRPr="009E6D4D">
        <w:rPr>
          <w:szCs w:val="24"/>
        </w:rPr>
        <w:t>Следственного комитета</w:t>
      </w:r>
      <w:r w:rsidRPr="009E6D4D">
        <w:t xml:space="preserve">. </w:t>
      </w:r>
      <w:r>
        <w:t>Н</w:t>
      </w:r>
      <w:r w:rsidRPr="009E6D4D">
        <w:rPr>
          <w:szCs w:val="24"/>
        </w:rPr>
        <w:t>а</w:t>
      </w:r>
      <w:r>
        <w:rPr>
          <w:szCs w:val="24"/>
        </w:rPr>
        <w:t xml:space="preserve"> </w:t>
      </w:r>
      <w:r w:rsidRPr="009E6D4D">
        <w:rPr>
          <w:szCs w:val="24"/>
        </w:rPr>
        <w:t xml:space="preserve">выходе из дома </w:t>
      </w:r>
      <w:r>
        <w:rPr>
          <w:szCs w:val="24"/>
        </w:rPr>
        <w:t>неизвестные</w:t>
      </w:r>
      <w:r w:rsidRPr="009E6D4D">
        <w:rPr>
          <w:szCs w:val="24"/>
        </w:rPr>
        <w:t xml:space="preserve"> люди в</w:t>
      </w:r>
      <w:r>
        <w:rPr>
          <w:szCs w:val="24"/>
        </w:rPr>
        <w:t xml:space="preserve"> </w:t>
      </w:r>
      <w:r w:rsidRPr="009E6D4D">
        <w:rPr>
          <w:szCs w:val="24"/>
        </w:rPr>
        <w:t xml:space="preserve">штатском </w:t>
      </w:r>
      <w:r>
        <w:rPr>
          <w:szCs w:val="24"/>
        </w:rPr>
        <w:t xml:space="preserve">– предположительно, </w:t>
      </w:r>
      <w:r w:rsidRPr="009E6D4D">
        <w:rPr>
          <w:szCs w:val="24"/>
        </w:rPr>
        <w:t>сотрудники чеченских силовых структур</w:t>
      </w:r>
      <w:r>
        <w:rPr>
          <w:szCs w:val="24"/>
        </w:rPr>
        <w:t xml:space="preserve"> – </w:t>
      </w:r>
      <w:r w:rsidRPr="009E6D4D">
        <w:rPr>
          <w:szCs w:val="24"/>
        </w:rPr>
        <w:t>на глазах у местных сотрудников полиции затолкали Гадаева в машину</w:t>
      </w:r>
      <w:r>
        <w:rPr>
          <w:szCs w:val="24"/>
        </w:rPr>
        <w:t xml:space="preserve"> и</w:t>
      </w:r>
      <w:r w:rsidRPr="009E6D4D">
        <w:t xml:space="preserve"> увезли </w:t>
      </w:r>
      <w:r>
        <w:t>«</w:t>
      </w:r>
      <w:r w:rsidRPr="009E6D4D">
        <w:t>в неизвестном направлении</w:t>
      </w:r>
      <w:r>
        <w:t xml:space="preserve">» </w:t>
      </w:r>
      <w:r>
        <w:rPr>
          <w:szCs w:val="24"/>
        </w:rPr>
        <w:t>–</w:t>
      </w:r>
      <w:r>
        <w:t xml:space="preserve"> в Чечню</w:t>
      </w:r>
      <w:r w:rsidRPr="009E6D4D">
        <w:t>.</w:t>
      </w:r>
      <w:r>
        <w:t xml:space="preserve"> В Чечне же сотрудники силовых структур провели обыск в доме отца Гадаева и на чердаке «обнаружили» спрятанное оружие. В отношении Гадаева было возбуждено уголовное дело, в июне </w:t>
      </w:r>
      <w:r w:rsidRPr="004642EC">
        <w:t xml:space="preserve">Ачхой-Мартановский районный суд ЧР приговорил Магомеда </w:t>
      </w:r>
      <w:r w:rsidRPr="004642EC">
        <w:lastRenderedPageBreak/>
        <w:t>Гадаева к полутора годам колонии-поселения</w:t>
      </w:r>
      <w:r>
        <w:rPr>
          <w:rStyle w:val="a8"/>
        </w:rPr>
        <w:footnoteReference w:id="16"/>
      </w:r>
      <w:r w:rsidRPr="004642EC">
        <w:t>.</w:t>
      </w:r>
      <w:r>
        <w:t xml:space="preserve"> По мнению следивших за его процессом журналистов и правозащитников, именно огласка дела и привлечение к нему внимания привели к такому относительно мягкому приговору.</w:t>
      </w:r>
    </w:p>
    <w:p w14:paraId="351534E6" w14:textId="77777777" w:rsidR="00567185" w:rsidRDefault="00567185" w:rsidP="00567185">
      <w:pPr>
        <w:ind w:firstLine="708"/>
        <w:jc w:val="both"/>
      </w:pPr>
      <w:r w:rsidRPr="00851F62">
        <w:t xml:space="preserve">Еще один пример – высылка в том же 2020 году из Франции в Россию чеченца </w:t>
      </w:r>
      <w:r w:rsidRPr="00851F62">
        <w:rPr>
          <w:b/>
          <w:bCs/>
        </w:rPr>
        <w:t>Дауда Мурадова</w:t>
      </w:r>
      <w:r w:rsidRPr="00851F62">
        <w:t>. Сотрудники российских правоохранительных органов встретили Мурадова в аэропорту, отвезли в</w:t>
      </w:r>
      <w:r>
        <w:t xml:space="preserve"> лесополосу</w:t>
      </w:r>
      <w:r w:rsidRPr="00851F62">
        <w:t xml:space="preserve"> и пытали, пока он не подписал «признательные показания». В феврале 2022 года он умер в заключении при подозрительных обстоятельствах</w:t>
      </w:r>
      <w:r w:rsidRPr="00851F62">
        <w:rPr>
          <w:rStyle w:val="a8"/>
        </w:rPr>
        <w:footnoteReference w:id="17"/>
      </w:r>
      <w:r w:rsidRPr="00851F62">
        <w:t>.</w:t>
      </w:r>
    </w:p>
    <w:p w14:paraId="099B1A93" w14:textId="77777777" w:rsidR="00567185" w:rsidRDefault="00567185" w:rsidP="00567185">
      <w:pPr>
        <w:jc w:val="both"/>
      </w:pPr>
    </w:p>
    <w:p w14:paraId="1E5723AA" w14:textId="3DDDCC94" w:rsidR="00567185" w:rsidRDefault="00567185" w:rsidP="00567185">
      <w:pPr>
        <w:ind w:firstLine="708"/>
        <w:jc w:val="both"/>
      </w:pPr>
      <w:r>
        <w:t>К сожалению, судьи ЕСПЧ, вынесшие</w:t>
      </w:r>
      <w:r w:rsidR="00AD146B">
        <w:t xml:space="preserve"> 15 февраля 2024 года</w:t>
      </w:r>
      <w:r>
        <w:t xml:space="preserve"> постановление по делу «У. против Франции», </w:t>
      </w:r>
      <w:r w:rsidR="00AD146B">
        <w:t xml:space="preserve">положили в его основу </w:t>
      </w:r>
      <w:r>
        <w:t>ошиб</w:t>
      </w:r>
      <w:r w:rsidR="00AD146B">
        <w:t>очное утверждение</w:t>
      </w:r>
      <w:r>
        <w:t xml:space="preserve">, что отсутствие уголовного дела или сведений о розыске означает отсутствие угрозы. Это постановление может </w:t>
      </w:r>
      <w:r w:rsidR="00AD146B">
        <w:t xml:space="preserve">теперь </w:t>
      </w:r>
      <w:r>
        <w:t>очень дорого стоить беженцам из регионов Северного Кавказа.</w:t>
      </w:r>
    </w:p>
    <w:p w14:paraId="0FFFF552" w14:textId="77777777" w:rsidR="00567185" w:rsidRPr="00A36BE0" w:rsidRDefault="00567185" w:rsidP="00567185">
      <w:pPr>
        <w:tabs>
          <w:tab w:val="left" w:pos="1728"/>
        </w:tabs>
      </w:pPr>
    </w:p>
    <w:p w14:paraId="697305FB" w14:textId="77777777" w:rsidR="00567185" w:rsidRPr="00390DDE" w:rsidRDefault="00567185" w:rsidP="00567185">
      <w:pPr>
        <w:pStyle w:val="2"/>
        <w:spacing w:before="0" w:after="0" w:line="240" w:lineRule="auto"/>
        <w:ind w:left="578" w:hanging="578"/>
        <w:rPr>
          <w:rFonts w:cs="Times New Roman"/>
          <w:b w:val="0"/>
          <w:bCs w:val="0"/>
          <w:szCs w:val="28"/>
        </w:rPr>
      </w:pPr>
      <w:bookmarkStart w:id="10" w:name="_Toc167648783"/>
      <w:bookmarkStart w:id="11" w:name="_Toc167705903"/>
      <w:r w:rsidRPr="00390DDE">
        <w:rPr>
          <w:rFonts w:cs="Times New Roman"/>
          <w:szCs w:val="28"/>
        </w:rPr>
        <w:t>Красиков и Навальный</w:t>
      </w:r>
      <w:bookmarkEnd w:id="10"/>
      <w:bookmarkEnd w:id="11"/>
    </w:p>
    <w:p w14:paraId="7CB95B0D" w14:textId="77777777" w:rsidR="00567185" w:rsidRDefault="00567185" w:rsidP="00567185"/>
    <w:p w14:paraId="6DE6FF00" w14:textId="549E89CA" w:rsidR="00567185" w:rsidRDefault="00F735D9" w:rsidP="00567185">
      <w:pPr>
        <w:spacing w:line="240" w:lineRule="auto"/>
        <w:ind w:firstLine="708"/>
        <w:jc w:val="both"/>
      </w:pPr>
      <w:r>
        <w:rPr>
          <w:rFonts w:eastAsia="Times New Roman" w:cs="Times New Roman"/>
          <w:bCs/>
          <w:szCs w:val="24"/>
        </w:rPr>
        <w:t>В</w:t>
      </w:r>
      <w:r w:rsidR="00567185">
        <w:rPr>
          <w:rFonts w:eastAsia="Times New Roman" w:cs="Times New Roman"/>
          <w:bCs/>
          <w:szCs w:val="24"/>
        </w:rPr>
        <w:t xml:space="preserve"> феврале 2024 года</w:t>
      </w:r>
      <w:r>
        <w:rPr>
          <w:rFonts w:eastAsia="Times New Roman" w:cs="Times New Roman"/>
          <w:bCs/>
          <w:szCs w:val="24"/>
        </w:rPr>
        <w:t xml:space="preserve"> возник ещё один сюжет, обративший общественное внимание на положение чеченских беженцев в Европе. </w:t>
      </w:r>
      <w:r w:rsidRPr="00F735D9">
        <w:rPr>
          <w:rFonts w:eastAsia="Times New Roman" w:cs="Times New Roman"/>
          <w:b/>
          <w:i/>
          <w:iCs/>
          <w:szCs w:val="24"/>
        </w:rPr>
        <w:t>16 февраля</w:t>
      </w:r>
      <w:r>
        <w:rPr>
          <w:rFonts w:eastAsia="Times New Roman" w:cs="Times New Roman"/>
          <w:bCs/>
          <w:szCs w:val="24"/>
        </w:rPr>
        <w:t xml:space="preserve"> в российской полярной колонии умер </w:t>
      </w:r>
      <w:r w:rsidRPr="00F735D9">
        <w:rPr>
          <w:rFonts w:eastAsia="Times New Roman" w:cs="Times New Roman"/>
          <w:b/>
          <w:szCs w:val="24"/>
        </w:rPr>
        <w:t>Алексей Навальный</w:t>
      </w:r>
      <w:r w:rsidR="00567185">
        <w:rPr>
          <w:rFonts w:eastAsia="Times New Roman" w:cs="Times New Roman"/>
          <w:bCs/>
          <w:szCs w:val="24"/>
        </w:rPr>
        <w:t>.</w:t>
      </w:r>
      <w:r>
        <w:rPr>
          <w:rFonts w:eastAsia="Times New Roman" w:cs="Times New Roman"/>
          <w:bCs/>
          <w:szCs w:val="24"/>
        </w:rPr>
        <w:t xml:space="preserve"> Оказалось, что к тому моменту шли к финалу переговоры об обмене Навального на российских граждан, находящихся в заключении на Западе – в том числе, на </w:t>
      </w:r>
      <w:r w:rsidRPr="00F735D9">
        <w:rPr>
          <w:rFonts w:eastAsia="Times New Roman" w:cs="Times New Roman"/>
          <w:b/>
          <w:szCs w:val="24"/>
        </w:rPr>
        <w:t>Вадима Красикова</w:t>
      </w:r>
      <w:r>
        <w:rPr>
          <w:rFonts w:eastAsia="Times New Roman" w:cs="Times New Roman"/>
          <w:bCs/>
          <w:szCs w:val="24"/>
        </w:rPr>
        <w:t xml:space="preserve">. </w:t>
      </w:r>
    </w:p>
    <w:p w14:paraId="51D197D0" w14:textId="4E4C92B4" w:rsidR="00567185" w:rsidRDefault="00567185" w:rsidP="00567185">
      <w:pPr>
        <w:spacing w:line="240" w:lineRule="auto"/>
        <w:ind w:firstLine="708"/>
        <w:jc w:val="both"/>
      </w:pPr>
      <w:r w:rsidRPr="00855B2C">
        <w:rPr>
          <w:b/>
          <w:bCs/>
          <w:i/>
          <w:iCs/>
        </w:rPr>
        <w:t>23 августа 2019 года</w:t>
      </w:r>
      <w:r>
        <w:t xml:space="preserve"> в </w:t>
      </w:r>
      <w:r w:rsidRPr="00BF68EA">
        <w:rPr>
          <w:i/>
        </w:rPr>
        <w:t>Берлине</w:t>
      </w:r>
      <w:r>
        <w:t xml:space="preserve"> был убит бывший чеченский полевой командир </w:t>
      </w:r>
      <w:r w:rsidRPr="0079230B">
        <w:rPr>
          <w:b/>
          <w:bCs/>
        </w:rPr>
        <w:t>Зелимхан Хангошвили</w:t>
      </w:r>
      <w:r>
        <w:t xml:space="preserve">. </w:t>
      </w:r>
      <w:r w:rsidR="00F735D9">
        <w:t>У</w:t>
      </w:r>
      <w:r>
        <w:t xml:space="preserve">бийца был задержан по горячим следам. У него </w:t>
      </w:r>
      <w:r w:rsidR="00F735D9">
        <w:t>были</w:t>
      </w:r>
      <w:r>
        <w:t xml:space="preserve"> документы на имя гражданина России «Вадима Соколова», но </w:t>
      </w:r>
      <w:r w:rsidR="00F735D9">
        <w:t>в ходе расследования</w:t>
      </w:r>
      <w:r>
        <w:t xml:space="preserve"> выяснилось, его настоящее имя</w:t>
      </w:r>
      <w:r w:rsidR="00F735D9">
        <w:t>:</w:t>
      </w:r>
      <w:r>
        <w:t xml:space="preserve"> </w:t>
      </w:r>
      <w:r w:rsidRPr="00DB0CE4">
        <w:t>Вадим Красиков</w:t>
      </w:r>
      <w:r>
        <w:t xml:space="preserve">, бывший оперативник спецподразделении «Вымпел» ФСБ РФ, сотрудник компании «Вымпел – Содействие», </w:t>
      </w:r>
      <w:r w:rsidR="00F735D9">
        <w:t>«крыши»</w:t>
      </w:r>
      <w:r>
        <w:t xml:space="preserve"> для тайных операций ФСБ. Следствие и суд пришли к выводу, что решение об убийстве Хангошвили приняли «государственные инстанции центрального правительства РФ», а Красиков, </w:t>
      </w:r>
      <w:r w:rsidR="00F735D9">
        <w:t>будучи</w:t>
      </w:r>
      <w:r>
        <w:t xml:space="preserve"> </w:t>
      </w:r>
      <w:r w:rsidRPr="00695A04">
        <w:t>«сотрудником государственного силового аппарата РФ»</w:t>
      </w:r>
      <w:r>
        <w:t xml:space="preserve">, привел его в исполнение. </w:t>
      </w:r>
      <w:r w:rsidRPr="0079230B">
        <w:rPr>
          <w:b/>
          <w:bCs/>
          <w:i/>
          <w:iCs/>
        </w:rPr>
        <w:t>15 декабря 2021 года</w:t>
      </w:r>
      <w:r>
        <w:t xml:space="preserve"> суд в Берлине признал </w:t>
      </w:r>
      <w:r w:rsidR="00F735D9">
        <w:t>Красикова</w:t>
      </w:r>
      <w:r>
        <w:rPr>
          <w:rFonts w:eastAsia="Times New Roman" w:cs="Times New Roman"/>
          <w:bCs/>
          <w:szCs w:val="24"/>
        </w:rPr>
        <w:t xml:space="preserve"> виновным в убийстве</w:t>
      </w:r>
      <w:r>
        <w:t xml:space="preserve"> и приговорил к пожизненному заключению</w:t>
      </w:r>
      <w:r>
        <w:rPr>
          <w:rStyle w:val="a8"/>
        </w:rPr>
        <w:footnoteReference w:id="18"/>
      </w:r>
      <w:r>
        <w:t>.</w:t>
      </w:r>
    </w:p>
    <w:p w14:paraId="70B9E74B" w14:textId="07391A24" w:rsidR="00567185" w:rsidRDefault="00567185" w:rsidP="00567185">
      <w:pPr>
        <w:spacing w:line="240" w:lineRule="auto"/>
        <w:ind w:firstLine="708"/>
        <w:jc w:val="both"/>
      </w:pPr>
      <w:r>
        <w:t xml:space="preserve">За последние </w:t>
      </w:r>
      <w:r w:rsidR="00F735D9">
        <w:t>два десятка</w:t>
      </w:r>
      <w:r>
        <w:t xml:space="preserve"> лет </w:t>
      </w:r>
      <w:r w:rsidR="00F735D9">
        <w:t>отмечено</w:t>
      </w:r>
      <w:r>
        <w:t xml:space="preserve"> немало убийств или покушений на убийство, в организации которых можно с большей долей уверенности подозревать российские власти. В этот список можно включить</w:t>
      </w:r>
      <w:r w:rsidR="00F735D9">
        <w:t xml:space="preserve"> </w:t>
      </w:r>
      <w:r>
        <w:t xml:space="preserve">убийство </w:t>
      </w:r>
      <w:r w:rsidRPr="00BF68EA">
        <w:rPr>
          <w:b/>
          <w:i/>
        </w:rPr>
        <w:t>в 2006 году</w:t>
      </w:r>
      <w:r>
        <w:t xml:space="preserve"> бывшего сотрудника КГБ СССР и ФСБ РФ </w:t>
      </w:r>
      <w:r w:rsidRPr="00686BA7">
        <w:rPr>
          <w:b/>
          <w:bCs/>
        </w:rPr>
        <w:t>Александра Литвиненко</w:t>
      </w:r>
      <w:r>
        <w:t xml:space="preserve">, покушение на убийство </w:t>
      </w:r>
      <w:r w:rsidRPr="00BF68EA">
        <w:rPr>
          <w:b/>
          <w:i/>
        </w:rPr>
        <w:t>в 2018 году</w:t>
      </w:r>
      <w:r>
        <w:t xml:space="preserve"> бывшего сотрудника ГРУ </w:t>
      </w:r>
      <w:r w:rsidRPr="00686BA7">
        <w:rPr>
          <w:b/>
          <w:bCs/>
        </w:rPr>
        <w:t>Сергея Скрипаля</w:t>
      </w:r>
      <w:r>
        <w:t xml:space="preserve">, покушения на убийства видных деятелей российской оппозиции </w:t>
      </w:r>
      <w:r w:rsidRPr="00DB0CE4">
        <w:t>Алексе</w:t>
      </w:r>
      <w:r w:rsidR="00DB0CE4" w:rsidRPr="00DB0CE4">
        <w:t>я</w:t>
      </w:r>
      <w:r w:rsidRPr="00DB0CE4">
        <w:t xml:space="preserve"> Навального</w:t>
      </w:r>
      <w:r>
        <w:t xml:space="preserve">, </w:t>
      </w:r>
      <w:r w:rsidRPr="00686BA7">
        <w:rPr>
          <w:b/>
          <w:bCs/>
        </w:rPr>
        <w:t>Владимира Кара-Мурзы</w:t>
      </w:r>
      <w:r>
        <w:t xml:space="preserve">, поэта </w:t>
      </w:r>
      <w:r w:rsidRPr="00686BA7">
        <w:rPr>
          <w:b/>
          <w:bCs/>
        </w:rPr>
        <w:t>Дмитрия Быкова</w:t>
      </w:r>
      <w:r w:rsidRPr="00773910">
        <w:rPr>
          <w:rStyle w:val="a8"/>
        </w:rPr>
        <w:footnoteReference w:id="19"/>
      </w:r>
      <w:r>
        <w:t>.</w:t>
      </w:r>
    </w:p>
    <w:p w14:paraId="26EB1532" w14:textId="0FDD62BF" w:rsidR="00567185" w:rsidRPr="00B14D33" w:rsidRDefault="00567185" w:rsidP="00567185">
      <w:pPr>
        <w:spacing w:line="240" w:lineRule="auto"/>
        <w:ind w:firstLine="708"/>
        <w:jc w:val="both"/>
      </w:pPr>
      <w:r w:rsidRPr="003F62DF">
        <w:t xml:space="preserve">Выходцы из кавказских республик </w:t>
      </w:r>
      <w:r w:rsidR="00F735D9">
        <w:t>много</w:t>
      </w:r>
      <w:r w:rsidRPr="003F62DF">
        <w:t xml:space="preserve">кратно </w:t>
      </w:r>
      <w:r w:rsidR="00F735D9">
        <w:t>становились</w:t>
      </w:r>
      <w:r w:rsidRPr="003F62DF">
        <w:t xml:space="preserve"> жертв</w:t>
      </w:r>
      <w:r w:rsidR="00F735D9">
        <w:t>ами</w:t>
      </w:r>
      <w:r w:rsidRPr="003F62DF">
        <w:t xml:space="preserve"> убийств, организованных федеральными или местными властями России. В этом списке можно отметить убийства </w:t>
      </w:r>
      <w:r w:rsidRPr="003F62DF">
        <w:rPr>
          <w:b/>
          <w:bCs/>
        </w:rPr>
        <w:t>Зелимхана Яндарбиева</w:t>
      </w:r>
      <w:r w:rsidRPr="003F62DF">
        <w:t xml:space="preserve"> в </w:t>
      </w:r>
      <w:r w:rsidRPr="00BF68EA">
        <w:rPr>
          <w:i/>
        </w:rPr>
        <w:t>Катаре</w:t>
      </w:r>
      <w:r w:rsidRPr="003F62DF">
        <w:t xml:space="preserve"> </w:t>
      </w:r>
      <w:r w:rsidRPr="00BF68EA">
        <w:rPr>
          <w:b/>
          <w:i/>
        </w:rPr>
        <w:t>в 2004 году</w:t>
      </w:r>
      <w:r w:rsidRPr="003F62DF">
        <w:t xml:space="preserve">, бывшего охранника </w:t>
      </w:r>
      <w:r w:rsidRPr="003F62DF">
        <w:lastRenderedPageBreak/>
        <w:t xml:space="preserve">Рамзана Кадырова </w:t>
      </w:r>
      <w:r w:rsidRPr="003F62DF">
        <w:rPr>
          <w:b/>
          <w:bCs/>
        </w:rPr>
        <w:t>Умара Исраилова</w:t>
      </w:r>
      <w:r w:rsidRPr="003F62DF">
        <w:t xml:space="preserve"> </w:t>
      </w:r>
      <w:r w:rsidRPr="003F62DF">
        <w:rPr>
          <w:b/>
          <w:bCs/>
          <w:i/>
          <w:iCs/>
        </w:rPr>
        <w:t>в</w:t>
      </w:r>
      <w:r w:rsidRPr="003F62DF">
        <w:rPr>
          <w:b/>
          <w:i/>
          <w:iCs/>
        </w:rPr>
        <w:t xml:space="preserve"> 2009 году</w:t>
      </w:r>
      <w:r w:rsidRPr="003F62DF">
        <w:t xml:space="preserve"> в </w:t>
      </w:r>
      <w:r w:rsidRPr="00BF68EA">
        <w:rPr>
          <w:i/>
        </w:rPr>
        <w:t>Вене</w:t>
      </w:r>
      <w:r w:rsidRPr="003F62DF">
        <w:rPr>
          <w:rStyle w:val="a8"/>
        </w:rPr>
        <w:footnoteReference w:id="20"/>
      </w:r>
      <w:r w:rsidRPr="003F62DF">
        <w:t xml:space="preserve">, несколько </w:t>
      </w:r>
      <w:r>
        <w:t>человек убиты</w:t>
      </w:r>
      <w:r w:rsidRPr="003F62DF">
        <w:t xml:space="preserve"> в </w:t>
      </w:r>
      <w:r w:rsidRPr="003F62DF">
        <w:rPr>
          <w:i/>
          <w:iCs/>
        </w:rPr>
        <w:t>Турции</w:t>
      </w:r>
      <w:r w:rsidR="00AA7F38">
        <w:t xml:space="preserve">, </w:t>
      </w:r>
      <w:r w:rsidR="00CE4752">
        <w:t>–</w:t>
      </w:r>
      <w:r w:rsidR="00AA7F38">
        <w:t xml:space="preserve"> в частности,</w:t>
      </w:r>
      <w:r w:rsidRPr="00217019">
        <w:t xml:space="preserve"> </w:t>
      </w:r>
      <w:r w:rsidRPr="00B14D33">
        <w:rPr>
          <w:b/>
          <w:bCs/>
        </w:rPr>
        <w:t>Гаджи Эдильсултанов</w:t>
      </w:r>
      <w:r>
        <w:t xml:space="preserve"> и </w:t>
      </w:r>
      <w:r w:rsidRPr="00B14D33">
        <w:rPr>
          <w:b/>
          <w:bCs/>
        </w:rPr>
        <w:t>Ислам Джанибеков</w:t>
      </w:r>
      <w:r>
        <w:t xml:space="preserve"> </w:t>
      </w:r>
      <w:r w:rsidRPr="00BF68EA">
        <w:rPr>
          <w:b/>
          <w:i/>
        </w:rPr>
        <w:t>в 2008 году</w:t>
      </w:r>
      <w:r>
        <w:t xml:space="preserve">, </w:t>
      </w:r>
      <w:r w:rsidRPr="00B14D33">
        <w:rPr>
          <w:b/>
          <w:bCs/>
        </w:rPr>
        <w:t>Али (Муса) Асаев</w:t>
      </w:r>
      <w:r>
        <w:t xml:space="preserve"> </w:t>
      </w:r>
      <w:r w:rsidRPr="00BF68EA">
        <w:rPr>
          <w:b/>
          <w:i/>
        </w:rPr>
        <w:t>в</w:t>
      </w:r>
      <w:r>
        <w:t xml:space="preserve"> </w:t>
      </w:r>
      <w:r w:rsidRPr="00BF68EA">
        <w:rPr>
          <w:b/>
          <w:i/>
        </w:rPr>
        <w:t>2009</w:t>
      </w:r>
      <w:r>
        <w:rPr>
          <w:b/>
          <w:i/>
        </w:rPr>
        <w:t xml:space="preserve"> </w:t>
      </w:r>
      <w:r w:rsidRPr="00F6694D">
        <w:rPr>
          <w:b/>
          <w:i/>
        </w:rPr>
        <w:t>году</w:t>
      </w:r>
      <w:r>
        <w:t xml:space="preserve">, </w:t>
      </w:r>
      <w:r w:rsidRPr="00B14D33">
        <w:rPr>
          <w:b/>
          <w:bCs/>
        </w:rPr>
        <w:t>Берг-Хаж Мусаев</w:t>
      </w:r>
      <w:r>
        <w:t xml:space="preserve">, </w:t>
      </w:r>
      <w:r w:rsidRPr="00B14D33">
        <w:rPr>
          <w:b/>
          <w:bCs/>
        </w:rPr>
        <w:t>Рустам Альтемиров</w:t>
      </w:r>
      <w:r>
        <w:t xml:space="preserve"> и </w:t>
      </w:r>
      <w:r w:rsidRPr="00B14D33">
        <w:rPr>
          <w:b/>
          <w:bCs/>
        </w:rPr>
        <w:t>Заурбек Амриев</w:t>
      </w:r>
      <w:r>
        <w:t xml:space="preserve"> </w:t>
      </w:r>
      <w:r w:rsidRPr="00BF68EA">
        <w:rPr>
          <w:b/>
          <w:i/>
        </w:rPr>
        <w:t>в 2011</w:t>
      </w:r>
      <w:r>
        <w:rPr>
          <w:b/>
          <w:i/>
        </w:rPr>
        <w:t xml:space="preserve"> </w:t>
      </w:r>
      <w:r w:rsidRPr="00F6694D">
        <w:rPr>
          <w:b/>
          <w:i/>
        </w:rPr>
        <w:t>году</w:t>
      </w:r>
      <w:r>
        <w:t xml:space="preserve">, </w:t>
      </w:r>
      <w:r w:rsidRPr="00B14D33">
        <w:rPr>
          <w:b/>
          <w:bCs/>
        </w:rPr>
        <w:t>Медет Унлю</w:t>
      </w:r>
      <w:r>
        <w:t xml:space="preserve"> </w:t>
      </w:r>
      <w:r w:rsidRPr="00BF68EA">
        <w:rPr>
          <w:b/>
          <w:i/>
        </w:rPr>
        <w:t>в</w:t>
      </w:r>
      <w:r>
        <w:t xml:space="preserve"> </w:t>
      </w:r>
      <w:r w:rsidRPr="00BF68EA">
        <w:rPr>
          <w:b/>
          <w:i/>
        </w:rPr>
        <w:t>2013</w:t>
      </w:r>
      <w:r>
        <w:rPr>
          <w:b/>
          <w:i/>
        </w:rPr>
        <w:t xml:space="preserve"> </w:t>
      </w:r>
      <w:r w:rsidRPr="00F6694D">
        <w:rPr>
          <w:b/>
          <w:i/>
        </w:rPr>
        <w:t>году</w:t>
      </w:r>
      <w:r>
        <w:t xml:space="preserve">, </w:t>
      </w:r>
      <w:r w:rsidRPr="00B14D33">
        <w:rPr>
          <w:b/>
          <w:bCs/>
        </w:rPr>
        <w:t>Абдулвахид Эдильгериев</w:t>
      </w:r>
      <w:r>
        <w:t xml:space="preserve"> </w:t>
      </w:r>
      <w:r w:rsidRPr="00BF68EA">
        <w:rPr>
          <w:b/>
          <w:i/>
        </w:rPr>
        <w:t>в 2015</w:t>
      </w:r>
      <w:r>
        <w:rPr>
          <w:b/>
          <w:i/>
        </w:rPr>
        <w:t xml:space="preserve"> </w:t>
      </w:r>
      <w:r w:rsidRPr="00F6694D">
        <w:rPr>
          <w:b/>
          <w:i/>
        </w:rPr>
        <w:t>году</w:t>
      </w:r>
      <w:r>
        <w:t xml:space="preserve">, </w:t>
      </w:r>
      <w:r w:rsidRPr="00B14D33">
        <w:rPr>
          <w:b/>
          <w:bCs/>
        </w:rPr>
        <w:t>Руслан Исрапилов</w:t>
      </w:r>
      <w:r w:rsidRPr="00217019">
        <w:t xml:space="preserve"> </w:t>
      </w:r>
      <w:r w:rsidRPr="00BF68EA">
        <w:rPr>
          <w:b/>
          <w:i/>
        </w:rPr>
        <w:t>в 2016</w:t>
      </w:r>
      <w:r>
        <w:rPr>
          <w:b/>
          <w:i/>
        </w:rPr>
        <w:t xml:space="preserve"> </w:t>
      </w:r>
      <w:r w:rsidRPr="00F6694D">
        <w:rPr>
          <w:b/>
          <w:i/>
        </w:rPr>
        <w:t>году</w:t>
      </w:r>
      <w:r w:rsidR="00AA7F38">
        <w:rPr>
          <w:b/>
          <w:i/>
        </w:rPr>
        <w:t xml:space="preserve"> </w:t>
      </w:r>
      <w:r w:rsidR="00AA7F38" w:rsidRPr="00AA7F38">
        <w:rPr>
          <w:bCs/>
          <w:iCs/>
        </w:rPr>
        <w:t>(список неполон)</w:t>
      </w:r>
      <w:r w:rsidRPr="003F62DF">
        <w:rPr>
          <w:rStyle w:val="a8"/>
        </w:rPr>
        <w:footnoteReference w:id="21"/>
      </w:r>
      <w:r w:rsidR="00AA7F38">
        <w:rPr>
          <w:bCs/>
          <w:iCs/>
        </w:rPr>
        <w:t>.</w:t>
      </w:r>
      <w:r>
        <w:t xml:space="preserve"> </w:t>
      </w:r>
      <w:r w:rsidR="00AA7F38">
        <w:t>П</w:t>
      </w:r>
      <w:r w:rsidRPr="003F62DF">
        <w:t xml:space="preserve">окушения на выходцев из Чечни </w:t>
      </w:r>
      <w:r>
        <w:t xml:space="preserve">были </w:t>
      </w:r>
      <w:r w:rsidRPr="003F62DF">
        <w:t xml:space="preserve">в </w:t>
      </w:r>
      <w:r w:rsidRPr="00BF68EA">
        <w:rPr>
          <w:i/>
        </w:rPr>
        <w:t>Украине</w:t>
      </w:r>
      <w:r w:rsidRPr="003F62DF">
        <w:t xml:space="preserve"> в </w:t>
      </w:r>
      <w:r w:rsidRPr="00BF68EA">
        <w:rPr>
          <w:b/>
          <w:i/>
        </w:rPr>
        <w:t>2017</w:t>
      </w:r>
      <w:r w:rsidRPr="003F62DF">
        <w:t xml:space="preserve"> </w:t>
      </w:r>
      <w:r w:rsidRPr="00BF68EA">
        <w:rPr>
          <w:b/>
          <w:i/>
        </w:rPr>
        <w:t>году</w:t>
      </w:r>
      <w:r w:rsidR="00AA7F38">
        <w:t xml:space="preserve"> (в частности, был убит товарищ Хангошвили, </w:t>
      </w:r>
      <w:r w:rsidR="00AA7F38" w:rsidRPr="00AA7F38">
        <w:rPr>
          <w:b/>
          <w:bCs/>
        </w:rPr>
        <w:t>Тимур Махаури</w:t>
      </w:r>
      <w:r w:rsidR="00AA7F38">
        <w:t>)</w:t>
      </w:r>
      <w:r w:rsidRPr="003F62DF">
        <w:rPr>
          <w:rStyle w:val="a8"/>
        </w:rPr>
        <w:footnoteReference w:id="22"/>
      </w:r>
      <w:r w:rsidR="00AA7F38">
        <w:t>. Как правило,</w:t>
      </w:r>
      <w:r>
        <w:t xml:space="preserve"> в причастности к убийствам подозрева</w:t>
      </w:r>
      <w:r w:rsidR="00AA7F38">
        <w:t>ли</w:t>
      </w:r>
      <w:r>
        <w:t xml:space="preserve"> </w:t>
      </w:r>
      <w:r w:rsidR="00AA7F38">
        <w:t>агентов</w:t>
      </w:r>
      <w:r>
        <w:t xml:space="preserve"> властей Чеченской Республики. Но в причастности к убийствам журналиста из Кабардино-Балкарии </w:t>
      </w:r>
      <w:r>
        <w:rPr>
          <w:b/>
        </w:rPr>
        <w:t>Тимура Куашева</w:t>
      </w:r>
      <w:r>
        <w:t xml:space="preserve"> и активиста лезгинского национального движения «Садвал» из </w:t>
      </w:r>
      <w:r w:rsidRPr="00BF68EA">
        <w:rPr>
          <w:i/>
        </w:rPr>
        <w:t>Дагестана</w:t>
      </w:r>
      <w:r>
        <w:t xml:space="preserve"> </w:t>
      </w:r>
      <w:r>
        <w:rPr>
          <w:b/>
        </w:rPr>
        <w:t>Руслана Магомедрагимова</w:t>
      </w:r>
      <w:r w:rsidRPr="003F62DF">
        <w:rPr>
          <w:bCs/>
        </w:rPr>
        <w:t xml:space="preserve"> подозревают</w:t>
      </w:r>
      <w:r>
        <w:rPr>
          <w:bCs/>
        </w:rPr>
        <w:t xml:space="preserve"> ту же команду, что «засветилась» при попытке отравления Алексея Навального</w:t>
      </w:r>
      <w:r w:rsidRPr="003F62DF">
        <w:rPr>
          <w:rStyle w:val="a8"/>
          <w:bCs/>
        </w:rPr>
        <w:footnoteReference w:id="23"/>
      </w:r>
      <w:r w:rsidRPr="003F62DF">
        <w:rPr>
          <w:bCs/>
        </w:rPr>
        <w:t>.</w:t>
      </w:r>
      <w:r>
        <w:rPr>
          <w:bCs/>
        </w:rPr>
        <w:t xml:space="preserve"> В последние пять лет в связи с ростом недовольства режимом Кадырова в Чечне и активизации работы чеченской оппозиции, вынужденной по соображениям безопасности базироваться за пределами РФ, произошло несколько убийств и попыток убийств оппозиционных деятелей в Европе: покушение на убийство блогера </w:t>
      </w:r>
      <w:r w:rsidRPr="000C3F3E">
        <w:rPr>
          <w:b/>
        </w:rPr>
        <w:t>Тумсу Абдурахманова</w:t>
      </w:r>
      <w:r w:rsidRPr="000C3F3E">
        <w:rPr>
          <w:rStyle w:val="a8"/>
          <w:bCs/>
        </w:rPr>
        <w:footnoteReference w:id="24"/>
      </w:r>
      <w:r>
        <w:rPr>
          <w:bCs/>
        </w:rPr>
        <w:t xml:space="preserve">, </w:t>
      </w:r>
      <w:r>
        <w:t xml:space="preserve">убийства </w:t>
      </w:r>
      <w:r w:rsidRPr="00DB0CE4">
        <w:rPr>
          <w:bCs/>
          <w:iCs/>
        </w:rPr>
        <w:t>в 2020 году</w:t>
      </w:r>
      <w:r w:rsidRPr="00A93966">
        <w:t xml:space="preserve"> </w:t>
      </w:r>
      <w:r w:rsidRPr="00A93966">
        <w:rPr>
          <w:b/>
          <w:bCs/>
        </w:rPr>
        <w:t>Имран</w:t>
      </w:r>
      <w:r>
        <w:rPr>
          <w:b/>
          <w:bCs/>
        </w:rPr>
        <w:t>а</w:t>
      </w:r>
      <w:r w:rsidRPr="00A93966">
        <w:rPr>
          <w:b/>
          <w:bCs/>
        </w:rPr>
        <w:t xml:space="preserve"> Алиев</w:t>
      </w:r>
      <w:r>
        <w:rPr>
          <w:b/>
          <w:bCs/>
        </w:rPr>
        <w:t>а</w:t>
      </w:r>
      <w:r w:rsidRPr="00A93966">
        <w:rPr>
          <w:rStyle w:val="a8"/>
        </w:rPr>
        <w:footnoteReference w:id="25"/>
      </w:r>
      <w:r w:rsidRPr="000C3F3E">
        <w:t xml:space="preserve"> </w:t>
      </w:r>
      <w:r w:rsidRPr="00A93966">
        <w:t xml:space="preserve">во </w:t>
      </w:r>
      <w:r w:rsidRPr="00A93966">
        <w:rPr>
          <w:i/>
          <w:iCs/>
        </w:rPr>
        <w:t>Франции</w:t>
      </w:r>
      <w:r w:rsidRPr="000C3F3E">
        <w:t xml:space="preserve"> и </w:t>
      </w:r>
      <w:r w:rsidRPr="000C3F3E">
        <w:rPr>
          <w:b/>
          <w:bCs/>
        </w:rPr>
        <w:t>Мамихана Умарова</w:t>
      </w:r>
      <w:r w:rsidRPr="00A93966">
        <w:t xml:space="preserve"> в </w:t>
      </w:r>
      <w:r w:rsidRPr="00BF68EA">
        <w:rPr>
          <w:i/>
        </w:rPr>
        <w:t>Австрии</w:t>
      </w:r>
      <w:r>
        <w:rPr>
          <w:rStyle w:val="a8"/>
        </w:rPr>
        <w:footnoteReference w:id="26"/>
      </w:r>
      <w:r>
        <w:t>.</w:t>
      </w:r>
    </w:p>
    <w:p w14:paraId="2398D6D6" w14:textId="455645D5" w:rsidR="00567185" w:rsidRPr="00AA7F38" w:rsidRDefault="00567185" w:rsidP="00AA7F38">
      <w:pPr>
        <w:spacing w:line="240" w:lineRule="auto"/>
        <w:ind w:firstLine="708"/>
        <w:jc w:val="both"/>
        <w:rPr>
          <w:bCs/>
        </w:rPr>
      </w:pPr>
      <w:r>
        <w:rPr>
          <w:bCs/>
        </w:rPr>
        <w:t xml:space="preserve">Стоит отметить два принципиально важных момента, которые прослеживаются в действиях как федеральных, так и региональных властей. Во-первых, это стремление обязательно и показательно устранить тех, кого они по тем или иным причинам могут счесть </w:t>
      </w:r>
      <w:r w:rsidR="00AA7F38">
        <w:rPr>
          <w:bCs/>
        </w:rPr>
        <w:t>«</w:t>
      </w:r>
      <w:r>
        <w:rPr>
          <w:bCs/>
        </w:rPr>
        <w:t>предателями</w:t>
      </w:r>
      <w:r w:rsidR="00AA7F38">
        <w:rPr>
          <w:bCs/>
        </w:rPr>
        <w:t>»</w:t>
      </w:r>
      <w:r>
        <w:rPr>
          <w:bCs/>
        </w:rPr>
        <w:t>. К этой категории могут быть отнесены, например, Литвиненко и Скрипаль на федеральном уровне или Умар Исраилов – на региональном. Во-вторых, это подчеркнутая лояльность российских властей к исполнителям. Киллеры, действующие по заказу российских властей – как раз та категория, относительно которой верен многократно повторяемый российской пропагандой лозунг «Своих не бросаем!»</w:t>
      </w:r>
      <w:r>
        <w:rPr>
          <w:rStyle w:val="a8"/>
          <w:bCs/>
        </w:rPr>
        <w:footnoteReference w:id="27"/>
      </w:r>
      <w:r>
        <w:rPr>
          <w:bCs/>
        </w:rPr>
        <w:t xml:space="preserve">. Так, задержанный за убийство в Украине </w:t>
      </w:r>
      <w:r w:rsidRPr="00BF08EC">
        <w:rPr>
          <w:b/>
        </w:rPr>
        <w:t>Амины Окуевой</w:t>
      </w:r>
      <w:r>
        <w:rPr>
          <w:bCs/>
        </w:rPr>
        <w:t xml:space="preserve"> и покушени</w:t>
      </w:r>
      <w:r w:rsidR="00AA7F38">
        <w:rPr>
          <w:bCs/>
        </w:rPr>
        <w:t>е</w:t>
      </w:r>
      <w:r>
        <w:rPr>
          <w:bCs/>
        </w:rPr>
        <w:t xml:space="preserve"> на убийство </w:t>
      </w:r>
      <w:r w:rsidRPr="00BF68EA">
        <w:rPr>
          <w:b/>
          <w:bCs/>
        </w:rPr>
        <w:t>Адама Осмаева</w:t>
      </w:r>
      <w:r>
        <w:rPr>
          <w:bCs/>
        </w:rPr>
        <w:t xml:space="preserve"> </w:t>
      </w:r>
      <w:r w:rsidRPr="00BF08EC">
        <w:rPr>
          <w:b/>
        </w:rPr>
        <w:t>Артур Денисултанов</w:t>
      </w:r>
      <w:r w:rsidRPr="00BF08EC">
        <w:t xml:space="preserve"> (он же </w:t>
      </w:r>
      <w:r w:rsidRPr="00BF08EC">
        <w:rPr>
          <w:b/>
        </w:rPr>
        <w:t>Курмакаев</w:t>
      </w:r>
      <w:r w:rsidRPr="00BF08EC">
        <w:t>)</w:t>
      </w:r>
      <w:r>
        <w:t xml:space="preserve"> был по требованию российской стороны включен в списки на обмен военнопленными с Украиной. Задержанные по подозрению в убийств</w:t>
      </w:r>
      <w:r w:rsidR="00AA7F38">
        <w:t>ах</w:t>
      </w:r>
      <w:r>
        <w:t xml:space="preserve"> в Турции также были обменяны на крымскотатарских активистов.</w:t>
      </w:r>
    </w:p>
    <w:p w14:paraId="3976A802" w14:textId="754DA53D" w:rsidR="00567185" w:rsidRPr="00035DA7" w:rsidRDefault="00567185" w:rsidP="00567185">
      <w:pPr>
        <w:spacing w:line="240" w:lineRule="auto"/>
        <w:ind w:firstLine="708"/>
        <w:jc w:val="both"/>
        <w:rPr>
          <w:bCs/>
        </w:rPr>
      </w:pPr>
      <w:r>
        <w:t xml:space="preserve">По-видимому, </w:t>
      </w:r>
      <w:r w:rsidR="00AA7F38">
        <w:t>существует</w:t>
      </w:r>
      <w:r>
        <w:t xml:space="preserve"> своего рода соглашение между властями и исполнителями: в случае провала власти предпринимают все возможные усилия для их освобождения, </w:t>
      </w:r>
      <w:r w:rsidR="00AA7F38">
        <w:t>а</w:t>
      </w:r>
      <w:r>
        <w:t xml:space="preserve"> в ответ исполнители отказываются от дачи показаний и никак не сотрудничают с органами следствия.</w:t>
      </w:r>
    </w:p>
    <w:p w14:paraId="18182D85" w14:textId="4C4947F6" w:rsidR="00567185" w:rsidRDefault="00567185" w:rsidP="00567185">
      <w:pPr>
        <w:spacing w:line="240" w:lineRule="auto"/>
        <w:ind w:firstLine="708"/>
        <w:jc w:val="both"/>
        <w:rPr>
          <w:bCs/>
        </w:rPr>
      </w:pPr>
      <w:r>
        <w:rPr>
          <w:bCs/>
        </w:rPr>
        <w:lastRenderedPageBreak/>
        <w:t xml:space="preserve">В условиях полномасштабной войны </w:t>
      </w:r>
      <w:r w:rsidR="00AA7F38">
        <w:rPr>
          <w:bCs/>
        </w:rPr>
        <w:t xml:space="preserve">как </w:t>
      </w:r>
      <w:r>
        <w:rPr>
          <w:bCs/>
        </w:rPr>
        <w:t xml:space="preserve">число потенциальных врагов, так и </w:t>
      </w:r>
      <w:r w:rsidR="00AA7F38">
        <w:rPr>
          <w:bCs/>
        </w:rPr>
        <w:t>списки «</w:t>
      </w:r>
      <w:r>
        <w:rPr>
          <w:bCs/>
        </w:rPr>
        <w:t>предателей</w:t>
      </w:r>
      <w:r w:rsidR="00AA7F38">
        <w:rPr>
          <w:bCs/>
        </w:rPr>
        <w:t>»</w:t>
      </w:r>
      <w:r>
        <w:rPr>
          <w:bCs/>
        </w:rPr>
        <w:t xml:space="preserve"> у российского режима выросл</w:t>
      </w:r>
      <w:r w:rsidR="00AA7F38">
        <w:rPr>
          <w:bCs/>
        </w:rPr>
        <w:t>и</w:t>
      </w:r>
      <w:r>
        <w:rPr>
          <w:bCs/>
        </w:rPr>
        <w:t xml:space="preserve">. В этих условиях для </w:t>
      </w:r>
      <w:r w:rsidR="00AA7F38">
        <w:rPr>
          <w:bCs/>
        </w:rPr>
        <w:t>режима особенно</w:t>
      </w:r>
      <w:r>
        <w:rPr>
          <w:bCs/>
        </w:rPr>
        <w:t xml:space="preserve"> важно продемонстрировать верность </w:t>
      </w:r>
      <w:r w:rsidR="00AA7F38">
        <w:rPr>
          <w:bCs/>
        </w:rPr>
        <w:t>взятым</w:t>
      </w:r>
      <w:r>
        <w:rPr>
          <w:bCs/>
        </w:rPr>
        <w:t xml:space="preserve"> на себя обязательствам. Власти России уже давно проявляли интерес к обмену Вадима Красикова. Но на этом пути было серьезное препятствие: Красиков осужден судом в Германии, отбывает пожизненное заключение, а германский закон не предполагает возможности обмена осужденного преступника.</w:t>
      </w:r>
    </w:p>
    <w:p w14:paraId="72970428" w14:textId="77777777" w:rsidR="00567185" w:rsidRPr="00872ADB" w:rsidRDefault="00567185" w:rsidP="00567185">
      <w:pPr>
        <w:spacing w:line="240" w:lineRule="auto"/>
        <w:ind w:firstLine="708"/>
        <w:jc w:val="both"/>
      </w:pPr>
      <w:r>
        <w:t xml:space="preserve">Сообщения о возможном обмене, который включал бы в себя, с одной стороны, Алексея Навального, а с другой – Вадима Красикова, стали появляться еще </w:t>
      </w:r>
      <w:r w:rsidRPr="00EF7601">
        <w:rPr>
          <w:b/>
          <w:bCs/>
          <w:i/>
          <w:iCs/>
        </w:rPr>
        <w:t xml:space="preserve">осенью 2023 </w:t>
      </w:r>
      <w:r>
        <w:rPr>
          <w:b/>
          <w:bCs/>
          <w:i/>
          <w:iCs/>
        </w:rPr>
        <w:t>года</w:t>
      </w:r>
      <w:r w:rsidRPr="00882354">
        <w:t>.</w:t>
      </w:r>
      <w:r>
        <w:t xml:space="preserve"> В качестве других «участников» сделки, на которых мог бы быть обменян Красиков, назывались граждане США: бывший морской пехотинец </w:t>
      </w:r>
      <w:r w:rsidRPr="00A92625">
        <w:rPr>
          <w:b/>
          <w:bCs/>
        </w:rPr>
        <w:t>Пол Уилан</w:t>
      </w:r>
      <w:r>
        <w:t xml:space="preserve">, приговоренный в РФ в 2020 году к 16 годам колонии по обвинению в шпионаже, и корреспондент The Wall Street Journal </w:t>
      </w:r>
      <w:r w:rsidRPr="00A92625">
        <w:rPr>
          <w:b/>
          <w:bCs/>
        </w:rPr>
        <w:t>Эван Гершкович</w:t>
      </w:r>
      <w:r>
        <w:t>, который с марта 2023 года находится под арестом по той же статье</w:t>
      </w:r>
      <w:r>
        <w:rPr>
          <w:rStyle w:val="a8"/>
        </w:rPr>
        <w:footnoteReference w:id="28"/>
      </w:r>
      <w:r>
        <w:t>.</w:t>
      </w:r>
    </w:p>
    <w:p w14:paraId="26875F41" w14:textId="77777777" w:rsidR="00567185" w:rsidRDefault="00567185" w:rsidP="00567185">
      <w:pPr>
        <w:spacing w:line="240" w:lineRule="auto"/>
        <w:ind w:firstLine="708"/>
        <w:jc w:val="both"/>
      </w:pPr>
      <w:r>
        <w:t xml:space="preserve">Президент РФ Владимир Путин в </w:t>
      </w:r>
      <w:r w:rsidRPr="00EA0D56">
        <w:t xml:space="preserve">интервью американскому журналисту </w:t>
      </w:r>
      <w:r w:rsidRPr="00EA0D56">
        <w:rPr>
          <w:b/>
          <w:bCs/>
        </w:rPr>
        <w:t>Такеру Карлсону</w:t>
      </w:r>
      <w:r>
        <w:t xml:space="preserve">, которое вышло в начале февраля, намекал на готовность обменять на </w:t>
      </w:r>
      <w:r w:rsidRPr="00EA0D56">
        <w:t>Эвана Гершковича</w:t>
      </w:r>
      <w:r>
        <w:t xml:space="preserve"> человека, «который из патриотических соображений ликвидировал в одной из европейских столиц бандита»</w:t>
      </w:r>
      <w:r>
        <w:rPr>
          <w:rStyle w:val="a8"/>
        </w:rPr>
        <w:footnoteReference w:id="29"/>
      </w:r>
      <w:r>
        <w:t>.</w:t>
      </w:r>
    </w:p>
    <w:p w14:paraId="5CA5C2C8" w14:textId="35547E09" w:rsidR="00567185" w:rsidRPr="00872ADB" w:rsidRDefault="00567185" w:rsidP="00AA7F38">
      <w:pPr>
        <w:spacing w:line="240" w:lineRule="auto"/>
        <w:ind w:firstLine="708"/>
        <w:jc w:val="both"/>
      </w:pPr>
      <w:r>
        <w:t>Сложность для российских властей состояла в том, что и Пол Уилан, и Эван Гершкович – американцы. С точки зрения Германии они не могли рассматриваться как убедительная причина для серьезного нарушения процедуры, которое потребовалось бы для выдачи осужденного и отбывающего пожизненное заключение преступника. Включение же Навального в списки, по сведениям источников ряда СМИ, делало сам обмен гораздо более приемлемым для правительства ФРГ, поскольку у российского политика было много сторонников в Германии. В 2020 году он проходил лечение в берлинской клинике «Шарите» после отравления «Новичком»</w:t>
      </w:r>
      <w:r w:rsidR="00AA7F38">
        <w:t>, нервно-паралитическим ядом</w:t>
      </w:r>
      <w:r>
        <w:rPr>
          <w:rStyle w:val="a8"/>
        </w:rPr>
        <w:footnoteReference w:id="30"/>
      </w:r>
      <w:r>
        <w:t>.</w:t>
      </w:r>
    </w:p>
    <w:p w14:paraId="5E2E4E71" w14:textId="1BCAA572" w:rsidR="00567185" w:rsidRDefault="00567185" w:rsidP="00567185">
      <w:pPr>
        <w:spacing w:line="240" w:lineRule="auto"/>
        <w:ind w:firstLine="708"/>
        <w:jc w:val="both"/>
      </w:pPr>
      <w:r w:rsidRPr="00277A22">
        <w:rPr>
          <w:b/>
          <w:bCs/>
          <w:i/>
          <w:iCs/>
        </w:rPr>
        <w:t>16 февраля 2024 года</w:t>
      </w:r>
      <w:r>
        <w:t xml:space="preserve"> власти РФ официально сообщили о смерти лидера российской демократической оппозиции </w:t>
      </w:r>
      <w:r w:rsidRPr="00872ADB">
        <w:t>Алексея Навального</w:t>
      </w:r>
      <w:r>
        <w:t xml:space="preserve"> в колонии особого режима ИК-3 в </w:t>
      </w:r>
      <w:r w:rsidRPr="00277A22">
        <w:rPr>
          <w:i/>
          <w:iCs/>
        </w:rPr>
        <w:t>п. Харп Ямало-Ненецкого автономного округа</w:t>
      </w:r>
      <w:r>
        <w:t>. Учитывая его возраст (47 лет), в целом хорошее состояние здоровья, отсутствие жалоб, а также абсолютно противоправный приговор, на основании которого он находился в колонии, и неоднократные попытки российских спецслужб отравить его,</w:t>
      </w:r>
      <w:r w:rsidR="00AA7F38">
        <w:t xml:space="preserve"> немедленно</w:t>
      </w:r>
      <w:r>
        <w:t xml:space="preserve"> </w:t>
      </w:r>
      <w:r w:rsidR="00AA7F38">
        <w:t xml:space="preserve">возникли </w:t>
      </w:r>
      <w:r>
        <w:t>сомнения в естественности его смерти.</w:t>
      </w:r>
    </w:p>
    <w:p w14:paraId="31843273" w14:textId="1BA846EA" w:rsidR="00567185" w:rsidRDefault="00567185" w:rsidP="00567185">
      <w:pPr>
        <w:spacing w:line="240" w:lineRule="auto"/>
        <w:ind w:firstLine="708"/>
        <w:jc w:val="both"/>
      </w:pPr>
      <w:r w:rsidRPr="00D402A9">
        <w:rPr>
          <w:b/>
          <w:bCs/>
          <w:i/>
          <w:iCs/>
        </w:rPr>
        <w:t xml:space="preserve">26 февраля </w:t>
      </w:r>
      <w:r>
        <w:t xml:space="preserve">глава Международного Фонда борьбы с коррупцией </w:t>
      </w:r>
      <w:r w:rsidRPr="00D402A9">
        <w:rPr>
          <w:b/>
          <w:bCs/>
        </w:rPr>
        <w:t>Мария Певчих</w:t>
      </w:r>
      <w:r>
        <w:t xml:space="preserve"> заявила, что Навальный был убит, чтобы не допустить его обмен</w:t>
      </w:r>
      <w:r w:rsidR="00AA7F38">
        <w:t>а</w:t>
      </w:r>
      <w:r>
        <w:t xml:space="preserve"> на Красикова. По мнению Певчих</w:t>
      </w:r>
      <w:r w:rsidR="00A07D24">
        <w:t xml:space="preserve"> и</w:t>
      </w:r>
      <w:r>
        <w:t xml:space="preserve"> ряда других представителей российской оппозиции и экспертов, Путин слишком опасался политического влияния Навального, если бы он был освобожден, и изначально не собирался его менять</w:t>
      </w:r>
      <w:r w:rsidR="00AA7F38">
        <w:t>.</w:t>
      </w:r>
      <w:r>
        <w:t xml:space="preserve"> </w:t>
      </w:r>
      <w:r w:rsidR="00AA7F38">
        <w:t>Д</w:t>
      </w:r>
      <w:r>
        <w:t xml:space="preserve">ля </w:t>
      </w:r>
      <w:r w:rsidR="00AA7F38">
        <w:t>Путина</w:t>
      </w:r>
      <w:r>
        <w:t xml:space="preserve"> было важно получить принципиальное согласие Германии на выдачу Красикова, дальше он смо</w:t>
      </w:r>
      <w:r w:rsidR="007F7B91">
        <w:t>г бы</w:t>
      </w:r>
      <w:r>
        <w:t xml:space="preserve"> «продавить» его обмен на кого-то другого, </w:t>
      </w:r>
      <w:r w:rsidR="007F7B91">
        <w:t xml:space="preserve">а </w:t>
      </w:r>
      <w:r>
        <w:t>Навального нужно «убрать», чтобы вопрос о нем даже не вставал</w:t>
      </w:r>
      <w:r>
        <w:rPr>
          <w:rStyle w:val="a8"/>
        </w:rPr>
        <w:footnoteReference w:id="31"/>
      </w:r>
      <w:r>
        <w:t>.</w:t>
      </w:r>
    </w:p>
    <w:p w14:paraId="379020BF" w14:textId="77777777" w:rsidR="00567185" w:rsidRPr="007173DD" w:rsidRDefault="00567185" w:rsidP="00567185">
      <w:pPr>
        <w:spacing w:line="240" w:lineRule="auto"/>
        <w:jc w:val="center"/>
      </w:pPr>
      <w:r>
        <w:t>* * *</w:t>
      </w:r>
    </w:p>
    <w:p w14:paraId="2F45175B" w14:textId="23B0C5FE" w:rsidR="00567185" w:rsidRDefault="00567185" w:rsidP="00567185">
      <w:pPr>
        <w:spacing w:line="240" w:lineRule="auto"/>
        <w:ind w:firstLine="708"/>
        <w:jc w:val="both"/>
      </w:pPr>
      <w:r>
        <w:t xml:space="preserve">Идея обмена убийцы Зелимхана Хангошвили на Алексея Навального не </w:t>
      </w:r>
      <w:r w:rsidR="00FF23EB">
        <w:t>пришлась по душе</w:t>
      </w:r>
      <w:r>
        <w:t xml:space="preserve"> жив</w:t>
      </w:r>
      <w:r w:rsidR="00FF23EB">
        <w:t>у</w:t>
      </w:r>
      <w:r>
        <w:t>щим в Европе выходцам с Кавказа</w:t>
      </w:r>
      <w:r w:rsidR="00FF23EB">
        <w:t xml:space="preserve">, </w:t>
      </w:r>
      <w:r w:rsidR="00A07D24">
        <w:t>–</w:t>
      </w:r>
      <w:r w:rsidR="00FF23EB">
        <w:t xml:space="preserve"> о</w:t>
      </w:r>
      <w:r w:rsidR="007F7B91">
        <w:t>б этом говорили</w:t>
      </w:r>
      <w:r>
        <w:t xml:space="preserve"> опрошенные изданием «Кавказ.Реалии» эмигранты. Алексей Навальный пользовался популярностью у оппозиционно настроенных россиян в основном из Центральной России</w:t>
      </w:r>
      <w:r w:rsidR="0003537D">
        <w:t xml:space="preserve"> и из крупных городов</w:t>
      </w:r>
      <w:r w:rsidR="007F7B91">
        <w:t>.</w:t>
      </w:r>
      <w:r>
        <w:t xml:space="preserve"> </w:t>
      </w:r>
      <w:r w:rsidR="007F7B91">
        <w:t>Н</w:t>
      </w:r>
      <w:r>
        <w:t xml:space="preserve">а Кавказе его популярность была в целом невелика. Много лет назад он позволял себе ряд высказываний, которые можно было расценить как ксенофобские и направленные </w:t>
      </w:r>
      <w:r>
        <w:lastRenderedPageBreak/>
        <w:t>против выходцев с Кавказа</w:t>
      </w:r>
      <w:r w:rsidR="007F7B91">
        <w:t>.</w:t>
      </w:r>
      <w:r>
        <w:t xml:space="preserve"> </w:t>
      </w:r>
      <w:r w:rsidR="007F7B91">
        <w:t>П</w:t>
      </w:r>
      <w:r>
        <w:t>озднейшие его комментарии, что он имел в виду не простых людей, а коррумпированные элиты кавказских республик, убедили далеко не всех</w:t>
      </w:r>
      <w:r w:rsidR="007F7B91">
        <w:rPr>
          <w:rStyle w:val="a8"/>
        </w:rPr>
        <w:footnoteReference w:id="32"/>
      </w:r>
      <w:r>
        <w:t>.</w:t>
      </w:r>
    </w:p>
    <w:p w14:paraId="089DBAFB" w14:textId="0849756B" w:rsidR="00567185" w:rsidRPr="007173DD" w:rsidRDefault="00567185" w:rsidP="00567185">
      <w:pPr>
        <w:spacing w:line="240" w:lineRule="auto"/>
        <w:ind w:firstLine="708"/>
        <w:jc w:val="both"/>
      </w:pPr>
      <w:r>
        <w:t xml:space="preserve">Как мы отмечали выше, многие выходцы с Кавказа – в первую очередь, из Чечни – стали жертвами заказных убийств. Живущие в Европе кавказцы – особенно те, кто активно занимается публичной оппозиционной деятельностью, – не чувствуют себя в безопасности и опасаются, что освобождение человека, чья вина в исполнении заказного убийства была доказана судом, даст «зеленый свет» </w:t>
      </w:r>
      <w:r w:rsidR="00FF23EB">
        <w:t>новым</w:t>
      </w:r>
      <w:r>
        <w:t xml:space="preserve"> покушениям</w:t>
      </w:r>
      <w:r>
        <w:rPr>
          <w:rStyle w:val="a8"/>
        </w:rPr>
        <w:footnoteReference w:id="33"/>
      </w:r>
      <w:r>
        <w:t>.</w:t>
      </w:r>
    </w:p>
    <w:p w14:paraId="261AD626" w14:textId="77777777" w:rsidR="00567185" w:rsidRDefault="00567185" w:rsidP="00567185">
      <w:pPr>
        <w:tabs>
          <w:tab w:val="left" w:pos="1044"/>
        </w:tabs>
        <w:spacing w:line="240" w:lineRule="auto"/>
      </w:pPr>
    </w:p>
    <w:p w14:paraId="6E9634A9" w14:textId="21993B7D" w:rsidR="00567185" w:rsidRDefault="00567185" w:rsidP="00567185">
      <w:pPr>
        <w:spacing w:line="240" w:lineRule="auto"/>
        <w:ind w:firstLine="708"/>
        <w:jc w:val="both"/>
      </w:pPr>
      <w:r>
        <w:t xml:space="preserve">По словам Марии Певчих, 15 февраля она получила </w:t>
      </w:r>
      <w:r w:rsidR="00FF23EB">
        <w:t>сообщение,</w:t>
      </w:r>
      <w:r>
        <w:t xml:space="preserve"> что «переговоры находятся на финальной стадии»</w:t>
      </w:r>
      <w:r>
        <w:rPr>
          <w:rStyle w:val="a8"/>
        </w:rPr>
        <w:footnoteReference w:id="34"/>
      </w:r>
      <w:r>
        <w:t xml:space="preserve">. На этот счет </w:t>
      </w:r>
      <w:r w:rsidR="00FF23EB">
        <w:t>есть</w:t>
      </w:r>
      <w:r>
        <w:t xml:space="preserve"> разные мнения: </w:t>
      </w:r>
      <w:r w:rsidR="00FF23EB">
        <w:t xml:space="preserve">одни </w:t>
      </w:r>
      <w:r>
        <w:t>издани</w:t>
      </w:r>
      <w:r w:rsidR="00FF23EB">
        <w:t>я, ссылаясь на свои источники,</w:t>
      </w:r>
      <w:r>
        <w:t xml:space="preserve"> подтверждают</w:t>
      </w:r>
      <w:r w:rsidR="00FF23EB">
        <w:t>:</w:t>
      </w:r>
      <w:r>
        <w:t xml:space="preserve"> переговоры находились на финальной стадии</w:t>
      </w:r>
      <w:r w:rsidR="00FF23EB">
        <w:t xml:space="preserve">. </w:t>
      </w:r>
      <w:r w:rsidR="00D26325">
        <w:t>И</w:t>
      </w:r>
      <w:r>
        <w:t>сточники других, напротив, утверждают, что переговоры только нач</w:t>
      </w:r>
      <w:r w:rsidR="00D26325">
        <w:t>ин</w:t>
      </w:r>
      <w:r>
        <w:t xml:space="preserve">ались. Но большинство СМИ </w:t>
      </w:r>
      <w:r w:rsidR="00D26325">
        <w:t>сходится в том</w:t>
      </w:r>
      <w:r>
        <w:t>, что после гибели Навального интерес властей Германии к обмену Красикова резко снизился</w:t>
      </w:r>
      <w:r>
        <w:rPr>
          <w:rStyle w:val="a8"/>
        </w:rPr>
        <w:footnoteReference w:id="35"/>
      </w:r>
      <w:r>
        <w:t>.</w:t>
      </w:r>
    </w:p>
    <w:p w14:paraId="136F34D4" w14:textId="4FA856FF" w:rsidR="00567185" w:rsidRPr="00EA0D56" w:rsidRDefault="00567185" w:rsidP="00567185">
      <w:pPr>
        <w:spacing w:line="240" w:lineRule="auto"/>
        <w:ind w:firstLine="708"/>
        <w:jc w:val="both"/>
      </w:pPr>
      <w:r>
        <w:t>Так ли это</w:t>
      </w:r>
      <w:r w:rsidR="00D26325">
        <w:t>,</w:t>
      </w:r>
      <w:r>
        <w:t xml:space="preserve"> или </w:t>
      </w:r>
      <w:r w:rsidR="00D26325">
        <w:t xml:space="preserve">же </w:t>
      </w:r>
      <w:r>
        <w:t>оправдается предполагаемый расчет Владимира Путина на обмен Красикова на кого-то еще</w:t>
      </w:r>
      <w:r w:rsidR="00D26325">
        <w:t>,</w:t>
      </w:r>
      <w:r>
        <w:t xml:space="preserve"> – например, на гражданина Германии, которого, возможно, целенаправленно задержат в России по сфабрикованному делу, – покажет время. Но нет никаких оснований полагать, что российские власти откажутся от террористических методов давления на своих противников за рубежом, и освобождение или отказ от освобождения Красикова станет важным сигналом для тех, кто в дальнейшем будет исполнять преступны</w:t>
      </w:r>
      <w:r w:rsidR="00D26325">
        <w:t>е</w:t>
      </w:r>
      <w:r>
        <w:t xml:space="preserve"> приказ</w:t>
      </w:r>
      <w:r w:rsidR="00D26325">
        <w:t>ы</w:t>
      </w:r>
      <w:r>
        <w:t xml:space="preserve"> </w:t>
      </w:r>
      <w:r w:rsidR="00D26325">
        <w:t>Кремля</w:t>
      </w:r>
      <w:r>
        <w:t>.</w:t>
      </w:r>
    </w:p>
    <w:p w14:paraId="70E20B4B" w14:textId="77777777" w:rsidR="00567185" w:rsidRDefault="00567185" w:rsidP="00567185">
      <w:pPr>
        <w:tabs>
          <w:tab w:val="left" w:pos="3816"/>
        </w:tabs>
      </w:pPr>
    </w:p>
    <w:p w14:paraId="6ADFFA65" w14:textId="77777777" w:rsidR="00567185" w:rsidRPr="007356D4" w:rsidRDefault="00567185" w:rsidP="00567185">
      <w:pPr>
        <w:tabs>
          <w:tab w:val="left" w:pos="3816"/>
        </w:tabs>
      </w:pPr>
    </w:p>
    <w:p w14:paraId="2AD83748" w14:textId="77777777" w:rsidR="00567185" w:rsidRPr="00E767AC" w:rsidRDefault="00567185" w:rsidP="00567185">
      <w:pPr>
        <w:pStyle w:val="1"/>
        <w:rPr>
          <w:szCs w:val="36"/>
        </w:rPr>
      </w:pPr>
      <w:bookmarkStart w:id="12" w:name="_Toc99988453"/>
      <w:bookmarkStart w:id="13" w:name="_Toc144397859"/>
      <w:bookmarkStart w:id="14" w:name="_Toc167648784"/>
      <w:bookmarkStart w:id="15" w:name="_Toc167705904"/>
      <w:r w:rsidRPr="00E767AC">
        <w:rPr>
          <w:szCs w:val="36"/>
        </w:rPr>
        <w:t>Вооруженный конфликт на Северном Кавказе</w:t>
      </w:r>
      <w:bookmarkEnd w:id="12"/>
      <w:r w:rsidRPr="00E767AC">
        <w:rPr>
          <w:szCs w:val="36"/>
        </w:rPr>
        <w:t xml:space="preserve"> в конце 2023 – начале 2024 г</w:t>
      </w:r>
      <w:bookmarkEnd w:id="13"/>
      <w:r w:rsidRPr="00E767AC">
        <w:rPr>
          <w:szCs w:val="36"/>
        </w:rPr>
        <w:t>одов</w:t>
      </w:r>
      <w:bookmarkEnd w:id="14"/>
      <w:bookmarkEnd w:id="15"/>
    </w:p>
    <w:p w14:paraId="43CD8286" w14:textId="77777777" w:rsidR="00567185" w:rsidRDefault="00567185" w:rsidP="00567185">
      <w:pPr>
        <w:jc w:val="both"/>
        <w:rPr>
          <w:shd w:val="clear" w:color="auto" w:fill="FFFFFF"/>
        </w:rPr>
      </w:pPr>
    </w:p>
    <w:p w14:paraId="3E151F74" w14:textId="77777777" w:rsidR="00567185" w:rsidRPr="00567185" w:rsidRDefault="00567185" w:rsidP="00567185">
      <w:pPr>
        <w:pStyle w:val="2"/>
        <w:spacing w:before="0" w:after="0" w:line="240" w:lineRule="auto"/>
        <w:ind w:left="578" w:hanging="578"/>
        <w:rPr>
          <w:rFonts w:cs="Times New Roman"/>
          <w:b w:val="0"/>
          <w:bCs w:val="0"/>
          <w:szCs w:val="28"/>
          <w:shd w:val="clear" w:color="auto" w:fill="FFFFFF"/>
        </w:rPr>
      </w:pPr>
      <w:bookmarkStart w:id="16" w:name="_Toc99988454"/>
      <w:bookmarkStart w:id="17" w:name="_Toc144397860"/>
      <w:bookmarkStart w:id="18" w:name="_Toc167648785"/>
      <w:bookmarkStart w:id="19" w:name="_Toc167705905"/>
      <w:r w:rsidRPr="00567185">
        <w:rPr>
          <w:rStyle w:val="a5"/>
          <w:b/>
          <w:bCs/>
          <w:szCs w:val="28"/>
        </w:rPr>
        <w:t>Итоги 2023 года</w:t>
      </w:r>
      <w:bookmarkEnd w:id="16"/>
      <w:bookmarkEnd w:id="17"/>
      <w:bookmarkEnd w:id="18"/>
      <w:bookmarkEnd w:id="19"/>
    </w:p>
    <w:p w14:paraId="4B6477A3" w14:textId="77777777" w:rsidR="00567185" w:rsidRPr="006E2FB4" w:rsidRDefault="00567185" w:rsidP="00567185">
      <w:pPr>
        <w:jc w:val="both"/>
        <w:rPr>
          <w:color w:val="C00000"/>
        </w:rPr>
      </w:pPr>
    </w:p>
    <w:p w14:paraId="684E8187" w14:textId="4AFEECAE" w:rsidR="00567185" w:rsidRPr="00AB126F" w:rsidRDefault="00567185" w:rsidP="00567185">
      <w:pPr>
        <w:ind w:firstLine="708"/>
        <w:jc w:val="both"/>
      </w:pPr>
      <w:r w:rsidRPr="00AC2A76">
        <w:t xml:space="preserve">В </w:t>
      </w:r>
      <w:r w:rsidRPr="00FA7D3E">
        <w:rPr>
          <w:b/>
          <w:bCs/>
          <w:i/>
          <w:iCs/>
        </w:rPr>
        <w:t>2023 году</w:t>
      </w:r>
      <w:r w:rsidRPr="00AC2A76">
        <w:t xml:space="preserve">, по данным </w:t>
      </w:r>
      <w:r>
        <w:t xml:space="preserve">Национального антитеррористического комитета (далее – </w:t>
      </w:r>
      <w:r w:rsidRPr="00AC2A76">
        <w:t>НАК</w:t>
      </w:r>
      <w:r>
        <w:t>)</w:t>
      </w:r>
      <w:r>
        <w:rPr>
          <w:rStyle w:val="a8"/>
        </w:rPr>
        <w:footnoteReference w:id="36"/>
      </w:r>
      <w:r w:rsidRPr="00AC2A76">
        <w:t xml:space="preserve">, </w:t>
      </w:r>
      <w:r w:rsidR="00D26325">
        <w:t xml:space="preserve">всего по Российской Федерации </w:t>
      </w:r>
      <w:r w:rsidRPr="00AC2A76">
        <w:t>было предотвращено 228 «преступлени</w:t>
      </w:r>
      <w:r>
        <w:t>я</w:t>
      </w:r>
      <w:r w:rsidRPr="00AC2A76">
        <w:t xml:space="preserve"> террористической направленности», в том числе 146 терактов, </w:t>
      </w:r>
      <w:r>
        <w:t>ликвидированы</w:t>
      </w:r>
      <w:r w:rsidRPr="00AC2A76">
        <w:t xml:space="preserve"> 73 законспирированных </w:t>
      </w:r>
      <w:r>
        <w:t>ячейки</w:t>
      </w:r>
      <w:r w:rsidRPr="00AC2A76">
        <w:t xml:space="preserve"> «международных террористических организаций».</w:t>
      </w:r>
      <w:r>
        <w:t xml:space="preserve"> Пресечена деятельность более 180 преступных групп, занимавшихся незаконным оборотом оружия, ликвидировано 146 подпольных оружейных мастерских. Заблокированы счета более 4 тыс. лиц, причастных к финансированию терроризма и украинских вооруженных формирований на общую сумму свыше 110 млн рублей.</w:t>
      </w:r>
      <w:r w:rsidRPr="00AC2A76">
        <w:t xml:space="preserve"> Как и в прошлом</w:t>
      </w:r>
      <w:r w:rsidR="00D26325">
        <w:t xml:space="preserve"> 2022</w:t>
      </w:r>
      <w:r w:rsidRPr="00AC2A76">
        <w:t xml:space="preserve"> году, в отчете за 2023 год НАК не привел сведений о числе убитых и</w:t>
      </w:r>
      <w:r w:rsidR="00D26325">
        <w:t>ли</w:t>
      </w:r>
      <w:r w:rsidRPr="00AC2A76">
        <w:t xml:space="preserve"> задержанных боевиков и их пособников.</w:t>
      </w:r>
    </w:p>
    <w:p w14:paraId="26CC05AA" w14:textId="77777777" w:rsidR="00567185" w:rsidRDefault="00567185" w:rsidP="00567185">
      <w:pPr>
        <w:ind w:firstLine="708"/>
        <w:jc w:val="both"/>
      </w:pPr>
      <w:bookmarkStart w:id="20" w:name="_Hlk139987052"/>
      <w:r w:rsidRPr="007E102E">
        <w:t xml:space="preserve">Глава МВД РФ по </w:t>
      </w:r>
      <w:r w:rsidRPr="007E102E">
        <w:rPr>
          <w:i/>
          <w:iCs/>
        </w:rPr>
        <w:t>Дагестану</w:t>
      </w:r>
      <w:r w:rsidRPr="007E102E">
        <w:t xml:space="preserve"> </w:t>
      </w:r>
      <w:r w:rsidRPr="007E102E">
        <w:rPr>
          <w:b/>
          <w:bCs/>
        </w:rPr>
        <w:t>Абдурашид Магомедов</w:t>
      </w:r>
      <w:r w:rsidRPr="007E102E">
        <w:t xml:space="preserve"> сообщил, что в 2023 году в республике </w:t>
      </w:r>
      <w:r>
        <w:t xml:space="preserve">совершено 27 преступлений террористического характера и 7 – экстремистской направленности, в том числе 1 подготовка террористического акта (ст. 205 УК РФ), 4 посягательства на сотрудников правоохранительных органов (ст. 317 УК РФ), в результате </w:t>
      </w:r>
      <w:r>
        <w:lastRenderedPageBreak/>
        <w:t xml:space="preserve">которых погибли сотрудник полиции и гражданское лицо. Совместно с органами госбезопасности обезврежены 5 законспирированных террористических ячеек – в </w:t>
      </w:r>
      <w:r w:rsidRPr="00F13A04">
        <w:rPr>
          <w:i/>
          <w:iCs/>
        </w:rPr>
        <w:t>Махачкале</w:t>
      </w:r>
      <w:r>
        <w:t xml:space="preserve">, </w:t>
      </w:r>
      <w:r w:rsidRPr="00F13A04">
        <w:rPr>
          <w:i/>
          <w:iCs/>
        </w:rPr>
        <w:t>Каспийске</w:t>
      </w:r>
      <w:r>
        <w:t xml:space="preserve">, </w:t>
      </w:r>
      <w:r w:rsidRPr="00F13A04">
        <w:rPr>
          <w:i/>
          <w:iCs/>
        </w:rPr>
        <w:t>Гергебильском</w:t>
      </w:r>
      <w:r>
        <w:t xml:space="preserve">, </w:t>
      </w:r>
      <w:r w:rsidRPr="00F13A04">
        <w:rPr>
          <w:i/>
          <w:iCs/>
        </w:rPr>
        <w:t>Кумторкалинском</w:t>
      </w:r>
      <w:r>
        <w:t xml:space="preserve"> и </w:t>
      </w:r>
      <w:r w:rsidRPr="00F13A04">
        <w:rPr>
          <w:i/>
          <w:iCs/>
        </w:rPr>
        <w:t>Докузпаринском районах</w:t>
      </w:r>
      <w:r>
        <w:t>. Задержаны 17 лиц, причастных к экстремистской и террористической деятельности, четверо явились с повинной, еще трое были убиты при оказании вооруженного сопротивления.</w:t>
      </w:r>
      <w:r>
        <w:rPr>
          <w:color w:val="C00000"/>
        </w:rPr>
        <w:t xml:space="preserve"> </w:t>
      </w:r>
      <w:r>
        <w:t>Обнаружено 7 схронов с оружием и боеприпасами. У предполагаемых участников НВФ</w:t>
      </w:r>
      <w:r w:rsidRPr="00F378A3">
        <w:t xml:space="preserve"> </w:t>
      </w:r>
      <w:r>
        <w:t>изъято 256 единиц огнестрельного оружия</w:t>
      </w:r>
      <w:r>
        <w:rPr>
          <w:rStyle w:val="a6"/>
        </w:rPr>
        <w:t>,</w:t>
      </w:r>
      <w:r>
        <w:t xml:space="preserve"> 76 гранат, 3 самодельных взрывных устройства (СВУ), более 22,3 тыс. патронов, 1,5 кг взрывчатых веществ, 23 кг компонентов для изготовления СВУ</w:t>
      </w:r>
      <w:r>
        <w:rPr>
          <w:rStyle w:val="a8"/>
        </w:rPr>
        <w:footnoteReference w:id="37"/>
      </w:r>
      <w:r>
        <w:t>.</w:t>
      </w:r>
    </w:p>
    <w:p w14:paraId="7C021AA1" w14:textId="2814523E" w:rsidR="00567185" w:rsidRPr="005248BC" w:rsidRDefault="00567185" w:rsidP="00567185">
      <w:pPr>
        <w:ind w:firstLine="708"/>
        <w:jc w:val="both"/>
      </w:pPr>
      <w:r w:rsidRPr="003651AE">
        <w:t xml:space="preserve">На сайте МВД РФ по </w:t>
      </w:r>
      <w:r w:rsidRPr="003651AE">
        <w:rPr>
          <w:i/>
          <w:iCs/>
        </w:rPr>
        <w:t>Ингушетии</w:t>
      </w:r>
      <w:r w:rsidRPr="003651AE">
        <w:t xml:space="preserve"> </w:t>
      </w:r>
      <w:r>
        <w:t xml:space="preserve">на </w:t>
      </w:r>
      <w:r w:rsidRPr="003651AE">
        <w:t xml:space="preserve">момент выхода бюллетеня </w:t>
      </w:r>
      <w:r w:rsidR="00D26325">
        <w:t>отсутствовал</w:t>
      </w:r>
      <w:r w:rsidRPr="003651AE">
        <w:t xml:space="preserve"> отчет главы ведомства. Опубликованное же официальное сообщение о</w:t>
      </w:r>
      <w:r w:rsidR="00D26325">
        <w:t>б отчете</w:t>
      </w:r>
      <w:r w:rsidRPr="003651AE">
        <w:t xml:space="preserve"> содерж</w:t>
      </w:r>
      <w:r w:rsidR="00D26325">
        <w:t>ало</w:t>
      </w:r>
      <w:r w:rsidRPr="003651AE">
        <w:t xml:space="preserve"> исключительно общие рассуждения без какой-либо конкретики</w:t>
      </w:r>
      <w:r>
        <w:rPr>
          <w:rStyle w:val="a8"/>
        </w:rPr>
        <w:footnoteReference w:id="38"/>
      </w:r>
      <w:r w:rsidRPr="003651AE">
        <w:t>.</w:t>
      </w:r>
    </w:p>
    <w:p w14:paraId="77C48473" w14:textId="2EC827ED" w:rsidR="00567185" w:rsidRPr="00942AD7" w:rsidRDefault="00567185" w:rsidP="00567185">
      <w:pPr>
        <w:ind w:firstLine="708"/>
        <w:jc w:val="both"/>
        <w:rPr>
          <w:color w:val="C00000"/>
        </w:rPr>
      </w:pPr>
      <w:r w:rsidRPr="00276344">
        <w:t xml:space="preserve">В </w:t>
      </w:r>
      <w:r w:rsidRPr="00276344">
        <w:rPr>
          <w:i/>
          <w:iCs/>
        </w:rPr>
        <w:t>Кабардино-Балкарии</w:t>
      </w:r>
      <w:r w:rsidRPr="00276344">
        <w:t xml:space="preserve"> в 2023 году, согласно отчету главы регионального МВД, </w:t>
      </w:r>
      <w:r w:rsidR="00D26325">
        <w:t xml:space="preserve">было </w:t>
      </w:r>
      <w:r>
        <w:t xml:space="preserve">изъято 124 единицы огнестрельного оружия, более полутора тысяч боеприпасов, около 2 кг взрывчатых веществ, </w:t>
      </w:r>
      <w:r w:rsidR="00D26325">
        <w:t xml:space="preserve">было </w:t>
      </w:r>
      <w:r>
        <w:t>возбуждено 174 уголовных дела. Сведений о террористической или экстремистской активности и результатах противодействия им в отчетах МВД не приводится</w:t>
      </w:r>
      <w:r>
        <w:rPr>
          <w:rStyle w:val="a8"/>
        </w:rPr>
        <w:footnoteReference w:id="39"/>
      </w:r>
      <w:r>
        <w:t>.</w:t>
      </w:r>
    </w:p>
    <w:p w14:paraId="491A3A9F" w14:textId="77777777" w:rsidR="00567185" w:rsidRPr="00974C91" w:rsidRDefault="00567185" w:rsidP="00567185">
      <w:pPr>
        <w:ind w:firstLine="708"/>
        <w:jc w:val="both"/>
        <w:rPr>
          <w:color w:val="C00000"/>
        </w:rPr>
      </w:pPr>
      <w:r w:rsidRPr="00942AD7">
        <w:t xml:space="preserve">В </w:t>
      </w:r>
      <w:r w:rsidRPr="00942AD7">
        <w:rPr>
          <w:i/>
          <w:iCs/>
        </w:rPr>
        <w:t>Карачаево-Черкесии</w:t>
      </w:r>
      <w:r w:rsidRPr="00942AD7">
        <w:t xml:space="preserve">, согласно отчету главы МВД по КЧР, в 2023 году </w:t>
      </w:r>
      <w:r>
        <w:t>зарегистрировано 43 преступления террористического характера. Выявлено 15 преступлений экстремистской направленности. Преступлений, связанных с незаконным лишением свободы и похищением человека, не зарегистрировано, силовых проявлений экстремизма и терроризма не допущено.</w:t>
      </w:r>
      <w:r>
        <w:rPr>
          <w:color w:val="C00000"/>
        </w:rPr>
        <w:t xml:space="preserve"> </w:t>
      </w:r>
      <w:r>
        <w:t>Раскрыто 40 преступлений в сфере незаконного оборота оружия, изъято 8 единиц боевого огнестрельного оружия, 61 единица гражданского огнестрельного оружия, 5 единиц оружия самообороны, 1877 патронов, 9,88 кг взрывчатых веществ</w:t>
      </w:r>
      <w:r>
        <w:rPr>
          <w:rStyle w:val="a8"/>
        </w:rPr>
        <w:footnoteReference w:id="40"/>
      </w:r>
      <w:r>
        <w:t>.</w:t>
      </w:r>
    </w:p>
    <w:p w14:paraId="0E47AF92" w14:textId="77777777" w:rsidR="00567185" w:rsidRDefault="00567185" w:rsidP="00567185">
      <w:pPr>
        <w:ind w:firstLine="708"/>
        <w:jc w:val="both"/>
      </w:pPr>
      <w:r w:rsidRPr="00667C70">
        <w:t xml:space="preserve">Глава МВД РФ по </w:t>
      </w:r>
      <w:r w:rsidRPr="00974C91">
        <w:rPr>
          <w:i/>
          <w:iCs/>
        </w:rPr>
        <w:t>Чеченской Республике</w:t>
      </w:r>
      <w:r w:rsidRPr="00667C70">
        <w:t xml:space="preserve"> </w:t>
      </w:r>
      <w:r w:rsidRPr="00667C70">
        <w:rPr>
          <w:b/>
          <w:bCs/>
        </w:rPr>
        <w:t>Руслан Алханов</w:t>
      </w:r>
      <w:r w:rsidRPr="00667C70">
        <w:t xml:space="preserve"> сообщил, что в 2023 году </w:t>
      </w:r>
      <w:r>
        <w:t>выявлено 96 преступлений террористического и 4 – экстремистского характера.</w:t>
      </w:r>
      <w:r w:rsidRPr="002C6721">
        <w:rPr>
          <w:color w:val="C00000"/>
        </w:rPr>
        <w:t xml:space="preserve"> </w:t>
      </w:r>
      <w:r>
        <w:t>Была пресечена деятельность одной террористической ячейки из двух человек, которые в ходе задержания оказали вооруженное сопротивление и были убиты.</w:t>
      </w:r>
      <w:r>
        <w:rPr>
          <w:color w:val="C00000"/>
        </w:rPr>
        <w:t xml:space="preserve"> </w:t>
      </w:r>
      <w:r>
        <w:t>Задержаны и явились с повинной 18 лиц, предположительно причастных к террористической деятельности, задержаны 31 человек за административные правонарушения экстремистской направленности.</w:t>
      </w:r>
      <w:r w:rsidRPr="00D56612">
        <w:t xml:space="preserve"> </w:t>
      </w:r>
      <w:r>
        <w:t>Всего выявлено 121 преступление в сфере</w:t>
      </w:r>
      <w:r w:rsidRPr="00D56612">
        <w:t xml:space="preserve"> </w:t>
      </w:r>
      <w:r>
        <w:t>незаконного оборота оружия, ликвидировано 7 тайников с оружием, изъято 57 единиц огнестрельного оружия и 8 066 боеприпасов</w:t>
      </w:r>
      <w:r>
        <w:rPr>
          <w:rStyle w:val="a8"/>
        </w:rPr>
        <w:footnoteReference w:id="41"/>
      </w:r>
      <w:r>
        <w:t>.</w:t>
      </w:r>
    </w:p>
    <w:p w14:paraId="6F27244A" w14:textId="77777777" w:rsidR="00567185" w:rsidRPr="00AB3907" w:rsidRDefault="00567185" w:rsidP="00567185">
      <w:pPr>
        <w:ind w:firstLine="708"/>
        <w:jc w:val="both"/>
      </w:pPr>
      <w:r>
        <w:t xml:space="preserve">В 2023 году сотрудниками МВД по </w:t>
      </w:r>
      <w:r w:rsidRPr="00AB3907">
        <w:rPr>
          <w:i/>
          <w:iCs/>
        </w:rPr>
        <w:t>РСО-Алания</w:t>
      </w:r>
      <w:r>
        <w:t xml:space="preserve"> было пресечено 4 преступления </w:t>
      </w:r>
      <w:r w:rsidRPr="00567185">
        <w:rPr>
          <w:rStyle w:val="a5"/>
          <w:b w:val="0"/>
          <w:bCs w:val="0"/>
        </w:rPr>
        <w:t>террористической направленности,</w:t>
      </w:r>
      <w:r w:rsidRPr="001656B5">
        <w:rPr>
          <w:rStyle w:val="a5"/>
        </w:rPr>
        <w:t xml:space="preserve"> </w:t>
      </w:r>
      <w:r>
        <w:t xml:space="preserve">выявлено 9 преступлений </w:t>
      </w:r>
      <w:r w:rsidRPr="00567185">
        <w:rPr>
          <w:rStyle w:val="a5"/>
          <w:b w:val="0"/>
          <w:bCs w:val="0"/>
        </w:rPr>
        <w:t>экстремистской направленности</w:t>
      </w:r>
      <w:r w:rsidRPr="00340C6F">
        <w:t>,</w:t>
      </w:r>
      <w:r>
        <w:t xml:space="preserve"> за совершение которых 2 лица уже осуждены в 2023 году</w:t>
      </w:r>
      <w:r>
        <w:rPr>
          <w:rStyle w:val="a8"/>
        </w:rPr>
        <w:footnoteReference w:id="42"/>
      </w:r>
      <w:r>
        <w:t>.</w:t>
      </w:r>
    </w:p>
    <w:p w14:paraId="4BA82A30" w14:textId="77777777" w:rsidR="00567185" w:rsidRPr="00B94F34" w:rsidRDefault="00567185" w:rsidP="00567185">
      <w:pPr>
        <w:ind w:firstLine="708"/>
        <w:jc w:val="both"/>
      </w:pPr>
      <w:r w:rsidRPr="00B94F34">
        <w:lastRenderedPageBreak/>
        <w:t xml:space="preserve">В отчете главы ГУВД РФ по </w:t>
      </w:r>
      <w:r w:rsidRPr="00B94F34">
        <w:rPr>
          <w:i/>
          <w:iCs/>
        </w:rPr>
        <w:t>Ставропольскому краю</w:t>
      </w:r>
      <w:r w:rsidRPr="00B94F34">
        <w:t xml:space="preserve"> детализированные сведения о борьбе с терроризмом и экстремизмом в 2023 году не приводились</w:t>
      </w:r>
      <w:r>
        <w:rPr>
          <w:rStyle w:val="a8"/>
        </w:rPr>
        <w:footnoteReference w:id="43"/>
      </w:r>
      <w:r w:rsidRPr="00B94F34">
        <w:t>.</w:t>
      </w:r>
      <w:bookmarkEnd w:id="20"/>
    </w:p>
    <w:p w14:paraId="0D673E4B" w14:textId="77777777" w:rsidR="00567185" w:rsidRPr="009219B4" w:rsidRDefault="00567185" w:rsidP="00567185"/>
    <w:p w14:paraId="4CCD8854" w14:textId="77777777" w:rsidR="00567185" w:rsidRPr="009219B4" w:rsidRDefault="00567185" w:rsidP="00567185">
      <w:pPr>
        <w:jc w:val="center"/>
      </w:pPr>
      <w:r w:rsidRPr="009219B4">
        <w:t>* * *</w:t>
      </w:r>
    </w:p>
    <w:p w14:paraId="03F3EA7E" w14:textId="77777777" w:rsidR="00567185" w:rsidRDefault="00567185" w:rsidP="00567185">
      <w:pPr>
        <w:spacing w:beforeAutospacing="1" w:afterAutospacing="1"/>
        <w:ind w:firstLine="708"/>
        <w:contextualSpacing/>
        <w:jc w:val="both"/>
        <w:rPr>
          <w:bCs/>
          <w:iCs/>
        </w:rPr>
      </w:pPr>
      <w:r w:rsidRPr="001B5E6C">
        <w:rPr>
          <w:bCs/>
          <w:iCs/>
        </w:rPr>
        <w:t>Традиционно ПЦ «Мемориал» оценивал интенсивность вооруженного конфликта на Северном Кавказе по числу потерь сотрудников силовых структур. В последние годы эти потери были относительно невелики: пятеро раненых силовиков в 2021 году, один убитый в 2022-м.</w:t>
      </w:r>
    </w:p>
    <w:p w14:paraId="3F778D6F" w14:textId="72EEB79B" w:rsidR="00567185" w:rsidRDefault="00567185" w:rsidP="00567185">
      <w:pPr>
        <w:spacing w:beforeAutospacing="1" w:afterAutospacing="1"/>
        <w:ind w:firstLine="708"/>
        <w:contextualSpacing/>
        <w:jc w:val="both"/>
        <w:rPr>
          <w:bCs/>
          <w:iCs/>
        </w:rPr>
      </w:pPr>
      <w:r w:rsidRPr="001B5E6C">
        <w:rPr>
          <w:bCs/>
          <w:iCs/>
        </w:rPr>
        <w:t xml:space="preserve">В 2023 году цифры потерь </w:t>
      </w:r>
      <w:r w:rsidR="00D26325">
        <w:rPr>
          <w:bCs/>
          <w:iCs/>
        </w:rPr>
        <w:t xml:space="preserve">силовиков </w:t>
      </w:r>
      <w:r w:rsidRPr="001B5E6C">
        <w:rPr>
          <w:bCs/>
          <w:iCs/>
        </w:rPr>
        <w:t>резко выросли. По данным открытых источников, за 2023 год в Ингушетии погибли трое и получили ранения 12 сотрудников силовых структур</w:t>
      </w:r>
      <w:r w:rsidRPr="001B5E6C">
        <w:rPr>
          <w:rStyle w:val="a8"/>
          <w:bCs/>
        </w:rPr>
        <w:footnoteReference w:id="44"/>
      </w:r>
      <w:r w:rsidRPr="001B5E6C">
        <w:rPr>
          <w:bCs/>
          <w:iCs/>
        </w:rPr>
        <w:t xml:space="preserve">. В других регионах Северного Кавказа потерь среди </w:t>
      </w:r>
      <w:r w:rsidR="00D26325">
        <w:rPr>
          <w:bCs/>
          <w:iCs/>
        </w:rPr>
        <w:t>силовиков</w:t>
      </w:r>
      <w:r w:rsidRPr="001B5E6C">
        <w:rPr>
          <w:bCs/>
          <w:iCs/>
        </w:rPr>
        <w:t xml:space="preserve"> не зафиксировано.</w:t>
      </w:r>
    </w:p>
    <w:p w14:paraId="6879B4DD" w14:textId="77777777" w:rsidR="00567185" w:rsidRDefault="00567185" w:rsidP="00567185">
      <w:pPr>
        <w:spacing w:beforeAutospacing="1" w:afterAutospacing="1"/>
        <w:contextualSpacing/>
        <w:jc w:val="both"/>
        <w:rPr>
          <w:bCs/>
          <w:iCs/>
        </w:rPr>
      </w:pPr>
    </w:p>
    <w:p w14:paraId="201C5E73" w14:textId="77777777" w:rsidR="00567185" w:rsidRDefault="00567185" w:rsidP="00567185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i/>
        </w:rPr>
        <w:t xml:space="preserve">Таблица 1. </w:t>
      </w:r>
      <w:r>
        <w:rPr>
          <w:rFonts w:eastAsia="Times New Roman" w:cs="Times New Roman"/>
          <w:b/>
        </w:rPr>
        <w:t xml:space="preserve">Потери силовых структур в зоне вооруженного конфликта на Северном Кавказе в 2023 году, убитые-раненые </w:t>
      </w:r>
      <w:r w:rsidRPr="005E0284">
        <w:rPr>
          <w:rFonts w:eastAsia="Times New Roman" w:cs="Times New Roman"/>
        </w:rPr>
        <w:t>(подсчет ПЦ «Мемориал» на основе открытых информационных источников)</w:t>
      </w:r>
    </w:p>
    <w:p w14:paraId="7B602549" w14:textId="77777777" w:rsidR="00567185" w:rsidRDefault="00567185" w:rsidP="00567185">
      <w:pPr>
        <w:jc w:val="both"/>
        <w:rPr>
          <w:rFonts w:eastAsia="Times New Roman" w:cs="Times New Roman"/>
        </w:rPr>
      </w:pPr>
    </w:p>
    <w:tbl>
      <w:tblPr>
        <w:tblW w:w="9593" w:type="dxa"/>
        <w:tblInd w:w="154" w:type="dxa"/>
        <w:tblLayout w:type="fixed"/>
        <w:tblLook w:val="0000" w:firstRow="0" w:lastRow="0" w:firstColumn="0" w:lastColumn="0" w:noHBand="0" w:noVBand="0"/>
      </w:tblPr>
      <w:tblGrid>
        <w:gridCol w:w="1035"/>
        <w:gridCol w:w="630"/>
        <w:gridCol w:w="615"/>
        <w:gridCol w:w="651"/>
        <w:gridCol w:w="684"/>
        <w:gridCol w:w="645"/>
        <w:gridCol w:w="656"/>
        <w:gridCol w:w="708"/>
        <w:gridCol w:w="567"/>
        <w:gridCol w:w="567"/>
        <w:gridCol w:w="567"/>
        <w:gridCol w:w="709"/>
        <w:gridCol w:w="567"/>
        <w:gridCol w:w="992"/>
      </w:tblGrid>
      <w:tr w:rsidR="00567185" w14:paraId="2935D4D6" w14:textId="77777777" w:rsidTr="000E5B74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3549C" w14:textId="77777777" w:rsidR="00567185" w:rsidRDefault="00567185" w:rsidP="000E5B74">
            <w:pPr>
              <w:snapToGri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1BE82" w14:textId="77777777" w:rsidR="00567185" w:rsidRDefault="00567185" w:rsidP="000E5B7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янв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67944" w14:textId="77777777" w:rsidR="00567185" w:rsidRDefault="00567185" w:rsidP="000E5B7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фев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D8E0" w14:textId="77777777" w:rsidR="00567185" w:rsidRDefault="00567185" w:rsidP="000E5B7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мар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B0BE7" w14:textId="77777777" w:rsidR="00567185" w:rsidRDefault="00567185" w:rsidP="000E5B7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апр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46094" w14:textId="77777777" w:rsidR="00567185" w:rsidRDefault="00567185" w:rsidP="000E5B7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май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9E86D" w14:textId="77777777" w:rsidR="00567185" w:rsidRDefault="00567185" w:rsidP="000E5B7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июн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6958F" w14:textId="77777777" w:rsidR="00567185" w:rsidRDefault="00567185" w:rsidP="000E5B7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июл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46172" w14:textId="77777777" w:rsidR="00567185" w:rsidRDefault="00567185" w:rsidP="000E5B7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авг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B2BBB" w14:textId="77777777" w:rsidR="00567185" w:rsidRDefault="00567185" w:rsidP="000E5B7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96C30" w14:textId="77777777" w:rsidR="00567185" w:rsidRDefault="00567185" w:rsidP="000E5B7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63AD" w14:textId="77777777" w:rsidR="00567185" w:rsidRDefault="00567185" w:rsidP="000E5B7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ноя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4AF74" w14:textId="77777777" w:rsidR="00567185" w:rsidRDefault="00567185" w:rsidP="000E5B7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BB32F" w14:textId="77777777" w:rsidR="00567185" w:rsidRPr="003E0F87" w:rsidRDefault="00567185" w:rsidP="000E5B74">
            <w:pPr>
              <w:jc w:val="both"/>
              <w:rPr>
                <w:b/>
              </w:rPr>
            </w:pPr>
            <w:r w:rsidRPr="003E0F87">
              <w:rPr>
                <w:rFonts w:eastAsia="Times New Roman" w:cs="Times New Roman"/>
                <w:b/>
              </w:rPr>
              <w:t>Итого</w:t>
            </w:r>
          </w:p>
        </w:tc>
      </w:tr>
      <w:tr w:rsidR="00567185" w14:paraId="52D8BE92" w14:textId="77777777" w:rsidTr="000E5B74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2E984" w14:textId="77777777" w:rsidR="00567185" w:rsidRDefault="00567185" w:rsidP="000E5B7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52346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728B8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1F116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0-2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AB574" w14:textId="77777777" w:rsidR="00567185" w:rsidRDefault="00567185" w:rsidP="000E5B7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3-9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00285" w14:textId="77777777" w:rsidR="00567185" w:rsidRDefault="00567185" w:rsidP="000E5B7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DB148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718DB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17395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BF5CB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13E59" w14:textId="77777777" w:rsidR="00567185" w:rsidRDefault="00567185" w:rsidP="000E5B7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18864" w14:textId="77777777" w:rsidR="00567185" w:rsidRDefault="00567185" w:rsidP="000E5B7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0-1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A36AE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05639" w14:textId="77777777" w:rsidR="00567185" w:rsidRPr="003E0F87" w:rsidRDefault="00567185" w:rsidP="000E5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E0F87">
              <w:rPr>
                <w:b/>
              </w:rPr>
              <w:t>-</w:t>
            </w:r>
            <w:r>
              <w:rPr>
                <w:b/>
              </w:rPr>
              <w:t>12</w:t>
            </w:r>
          </w:p>
        </w:tc>
      </w:tr>
      <w:tr w:rsidR="00567185" w14:paraId="355DFF42" w14:textId="77777777" w:rsidTr="000E5B74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3B629" w14:textId="77777777" w:rsidR="00567185" w:rsidRDefault="00567185" w:rsidP="000E5B7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ЧР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03BE7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6F42C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1FB26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CBF5D" w14:textId="77777777" w:rsidR="00567185" w:rsidRDefault="00567185" w:rsidP="000E5B7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63576" w14:textId="77777777" w:rsidR="00567185" w:rsidRDefault="00567185" w:rsidP="000E5B7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DF89C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7658A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F5C6A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91CF5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8C3AA" w14:textId="77777777" w:rsidR="00567185" w:rsidRDefault="00567185" w:rsidP="000E5B7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71060" w14:textId="77777777" w:rsidR="00567185" w:rsidRDefault="00567185" w:rsidP="000E5B7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BEE85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A2E46" w14:textId="77777777" w:rsidR="00567185" w:rsidRPr="003E0F87" w:rsidRDefault="00567185" w:rsidP="000E5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0-0</w:t>
            </w:r>
          </w:p>
        </w:tc>
      </w:tr>
      <w:tr w:rsidR="00567185" w14:paraId="4D39BE8A" w14:textId="77777777" w:rsidTr="000E5B74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659EB" w14:textId="77777777" w:rsidR="00567185" w:rsidRDefault="00567185" w:rsidP="000E5B7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48F7E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1D02F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C54C4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CDE29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A795" w14:textId="77777777" w:rsidR="00567185" w:rsidRDefault="00567185" w:rsidP="000E5B7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0CD0E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76855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A3AFA" w14:textId="77777777" w:rsidR="00567185" w:rsidRDefault="00567185" w:rsidP="000E5B7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56834" w14:textId="77777777" w:rsidR="00567185" w:rsidRDefault="00567185" w:rsidP="000E5B7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B757F" w14:textId="77777777" w:rsidR="00567185" w:rsidRDefault="00567185" w:rsidP="000E5B7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7647A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65FE8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A1AFB" w14:textId="77777777" w:rsidR="00567185" w:rsidRPr="003E0F87" w:rsidRDefault="00567185" w:rsidP="000E5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3E0F87">
              <w:rPr>
                <w:b/>
              </w:rPr>
              <w:t>-</w:t>
            </w:r>
            <w:r>
              <w:rPr>
                <w:b/>
              </w:rPr>
              <w:t>0</w:t>
            </w:r>
          </w:p>
        </w:tc>
      </w:tr>
      <w:tr w:rsidR="00567185" w14:paraId="1A2AA6A0" w14:textId="77777777" w:rsidTr="000E5B74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F862E" w14:textId="77777777" w:rsidR="00567185" w:rsidRDefault="00567185" w:rsidP="000E5B7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КБР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B740A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FA1F7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3DCC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0965F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59D7E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7C298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0F033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BAA18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94531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046EA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D37E1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58769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8845C" w14:textId="77777777" w:rsidR="00567185" w:rsidRPr="003E0F87" w:rsidRDefault="00567185" w:rsidP="000E5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3E0F87">
              <w:rPr>
                <w:b/>
              </w:rPr>
              <w:t>-0</w:t>
            </w:r>
          </w:p>
        </w:tc>
      </w:tr>
      <w:tr w:rsidR="00567185" w14:paraId="481433EC" w14:textId="77777777" w:rsidTr="000E5B74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6FC7F" w14:textId="77777777" w:rsidR="00567185" w:rsidRDefault="00567185" w:rsidP="000E5B7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РСО-А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19311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3C1A1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7F7C8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999A3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7BDDB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B6AE1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FF7EE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73629" w14:textId="77777777" w:rsidR="00567185" w:rsidRDefault="00567185" w:rsidP="000E5B7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58E6C" w14:textId="77777777" w:rsidR="00567185" w:rsidRDefault="00567185" w:rsidP="000E5B7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5A2AC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E675E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0548B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838B4" w14:textId="77777777" w:rsidR="00567185" w:rsidRPr="003E0F87" w:rsidRDefault="00567185" w:rsidP="000E5B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0-0</w:t>
            </w:r>
          </w:p>
        </w:tc>
      </w:tr>
      <w:tr w:rsidR="00567185" w14:paraId="5B170D99" w14:textId="77777777" w:rsidTr="000E5B74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8B91A" w14:textId="77777777" w:rsidR="00567185" w:rsidRDefault="00567185" w:rsidP="000E5B74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Ставр. край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20884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D8345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1EDAC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79FC7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942EC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94954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EDD13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41FA3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E5BE6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85C6C" w14:textId="77777777" w:rsidR="00567185" w:rsidRDefault="00567185" w:rsidP="000E5B7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E7B37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9E0F9" w14:textId="77777777" w:rsidR="00567185" w:rsidRDefault="00567185" w:rsidP="000E5B74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6AD3" w14:textId="77777777" w:rsidR="00567185" w:rsidRPr="003E0F87" w:rsidRDefault="00567185" w:rsidP="000E5B74">
            <w:pPr>
              <w:snapToGrid w:val="0"/>
              <w:jc w:val="center"/>
              <w:rPr>
                <w:b/>
              </w:rPr>
            </w:pPr>
            <w:r w:rsidRPr="003E0F87">
              <w:rPr>
                <w:b/>
              </w:rPr>
              <w:t>0-</w:t>
            </w:r>
            <w:r>
              <w:rPr>
                <w:b/>
              </w:rPr>
              <w:t>0</w:t>
            </w:r>
          </w:p>
        </w:tc>
      </w:tr>
      <w:tr w:rsidR="00567185" w14:paraId="6A973D6D" w14:textId="77777777" w:rsidTr="000E5B74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18478" w14:textId="77777777" w:rsidR="00567185" w:rsidRPr="003E0F87" w:rsidRDefault="00567185" w:rsidP="000E5B74">
            <w:pPr>
              <w:jc w:val="both"/>
              <w:rPr>
                <w:rFonts w:eastAsia="Times New Roman" w:cs="Times New Roman"/>
                <w:b/>
              </w:rPr>
            </w:pPr>
            <w:r w:rsidRPr="003E0F87">
              <w:rPr>
                <w:rFonts w:eastAsia="Times New Roman" w:cs="Times New Roman"/>
                <w:b/>
              </w:rPr>
              <w:t>Итого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3B9ED" w14:textId="77777777" w:rsidR="00567185" w:rsidRPr="003E0F87" w:rsidRDefault="00567185" w:rsidP="000E5B74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0</w:t>
            </w:r>
            <w:r w:rsidRPr="003E0F87">
              <w:rPr>
                <w:rFonts w:eastAsia="Times New Roman" w:cs="Times New Roman"/>
                <w:b/>
              </w:rPr>
              <w:t>-0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073C4" w14:textId="77777777" w:rsidR="00567185" w:rsidRPr="003E0F87" w:rsidRDefault="00567185" w:rsidP="000E5B74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0</w:t>
            </w:r>
            <w:r w:rsidRPr="003E0F87">
              <w:rPr>
                <w:rFonts w:eastAsia="Times New Roman" w:cs="Times New Roman"/>
                <w:b/>
              </w:rPr>
              <w:t>-</w:t>
            </w:r>
            <w:r>
              <w:rPr>
                <w:rFonts w:eastAsia="Times New Roman" w:cs="Times New Roman"/>
                <w:b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608A9" w14:textId="77777777" w:rsidR="00567185" w:rsidRPr="003E0F87" w:rsidRDefault="00567185" w:rsidP="000E5B74">
            <w:pPr>
              <w:jc w:val="center"/>
              <w:rPr>
                <w:rFonts w:eastAsia="Times New Roman" w:cs="Times New Roman"/>
                <w:b/>
              </w:rPr>
            </w:pPr>
            <w:r w:rsidRPr="003E0F87">
              <w:rPr>
                <w:rFonts w:eastAsia="Times New Roman" w:cs="Times New Roman"/>
                <w:b/>
              </w:rPr>
              <w:t>0-</w:t>
            </w:r>
            <w:r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708CB" w14:textId="77777777" w:rsidR="00567185" w:rsidRPr="003E0F87" w:rsidRDefault="00567185" w:rsidP="000E5B74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3</w:t>
            </w:r>
            <w:r w:rsidRPr="003E0F87">
              <w:rPr>
                <w:rFonts w:eastAsia="Times New Roman" w:cs="Times New Roman"/>
                <w:b/>
              </w:rPr>
              <w:t>-</w:t>
            </w:r>
            <w:r>
              <w:rPr>
                <w:rFonts w:eastAsia="Times New Roman" w:cs="Times New Roman"/>
                <w:b/>
              </w:rPr>
              <w:t>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945EF" w14:textId="77777777" w:rsidR="00567185" w:rsidRPr="003E0F87" w:rsidRDefault="00567185" w:rsidP="000E5B74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0</w:t>
            </w:r>
            <w:r w:rsidRPr="003E0F87">
              <w:rPr>
                <w:rFonts w:eastAsia="Times New Roman" w:cs="Times New Roman"/>
                <w:b/>
              </w:rPr>
              <w:t>-</w:t>
            </w:r>
            <w:r>
              <w:rPr>
                <w:rFonts w:eastAsia="Times New Roman" w:cs="Times New Roman"/>
                <w:b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CDB23" w14:textId="77777777" w:rsidR="00567185" w:rsidRPr="003E0F87" w:rsidRDefault="00567185" w:rsidP="000E5B74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0-0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F841D" w14:textId="77777777" w:rsidR="00567185" w:rsidRPr="003E0F87" w:rsidRDefault="00567185" w:rsidP="000E5B74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0</w:t>
            </w:r>
            <w:r w:rsidRPr="003E0F87">
              <w:rPr>
                <w:rFonts w:eastAsia="Times New Roman" w:cs="Times New Roman"/>
                <w:b/>
              </w:rPr>
              <w:t>-</w:t>
            </w:r>
            <w:r>
              <w:rPr>
                <w:rFonts w:eastAsia="Times New Roman" w:cs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C216E" w14:textId="77777777" w:rsidR="00567185" w:rsidRPr="003E0F87" w:rsidRDefault="00567185" w:rsidP="000E5B74">
            <w:pPr>
              <w:jc w:val="center"/>
              <w:rPr>
                <w:rFonts w:eastAsia="Times New Roman" w:cs="Times New Roman"/>
                <w:b/>
              </w:rPr>
            </w:pPr>
            <w:r w:rsidRPr="003E0F87">
              <w:rPr>
                <w:rFonts w:eastAsia="Times New Roman" w:cs="Times New Roman"/>
                <w:b/>
              </w:rPr>
              <w:t>0-</w:t>
            </w:r>
            <w:r>
              <w:rPr>
                <w:rFonts w:eastAsia="Times New Roman" w:cs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B4B15" w14:textId="77777777" w:rsidR="00567185" w:rsidRPr="003E0F87" w:rsidRDefault="00567185" w:rsidP="000E5B74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0</w:t>
            </w:r>
            <w:r w:rsidRPr="003E0F87">
              <w:rPr>
                <w:rFonts w:eastAsia="Times New Roman" w:cs="Times New Roman"/>
                <w:b/>
              </w:rPr>
              <w:t>-</w:t>
            </w:r>
            <w:r>
              <w:rPr>
                <w:rFonts w:eastAsia="Times New Roman" w:cs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C4177" w14:textId="77777777" w:rsidR="00567185" w:rsidRPr="003E0F87" w:rsidRDefault="00567185" w:rsidP="000E5B74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0</w:t>
            </w:r>
            <w:r w:rsidRPr="003E0F87">
              <w:rPr>
                <w:rFonts w:eastAsia="Times New Roman" w:cs="Times New Roman"/>
                <w:b/>
              </w:rPr>
              <w:t>-</w:t>
            </w:r>
            <w:r>
              <w:rPr>
                <w:rFonts w:eastAsia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84E18" w14:textId="77777777" w:rsidR="00567185" w:rsidRPr="003E0F87" w:rsidRDefault="00567185" w:rsidP="000E5B74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0-1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8BCB9" w14:textId="77777777" w:rsidR="00567185" w:rsidRPr="003E0F87" w:rsidRDefault="00567185" w:rsidP="000E5B74">
            <w:pPr>
              <w:jc w:val="center"/>
              <w:rPr>
                <w:rFonts w:eastAsia="Times New Roman" w:cs="Times New Roman"/>
                <w:b/>
              </w:rPr>
            </w:pPr>
            <w:r w:rsidRPr="003E0F87">
              <w:rPr>
                <w:rFonts w:eastAsia="Times New Roman" w:cs="Times New Roman"/>
                <w:b/>
              </w:rPr>
              <w:t>0-</w:t>
            </w:r>
            <w:r>
              <w:rPr>
                <w:rFonts w:eastAsia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CBC0F" w14:textId="77777777" w:rsidR="00567185" w:rsidRPr="003E0F87" w:rsidRDefault="00567185" w:rsidP="000E5B7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E0F87">
              <w:rPr>
                <w:b/>
              </w:rPr>
              <w:t>-</w:t>
            </w:r>
            <w:r>
              <w:rPr>
                <w:b/>
              </w:rPr>
              <w:t>12</w:t>
            </w:r>
          </w:p>
        </w:tc>
      </w:tr>
    </w:tbl>
    <w:p w14:paraId="471C5E5B" w14:textId="77777777" w:rsidR="00567185" w:rsidRDefault="00567185" w:rsidP="00567185">
      <w:pPr>
        <w:contextualSpacing/>
        <w:jc w:val="both"/>
      </w:pPr>
    </w:p>
    <w:p w14:paraId="265CA825" w14:textId="3A5B127B" w:rsidR="00567185" w:rsidRDefault="00567185" w:rsidP="00567185">
      <w:pPr>
        <w:ind w:firstLine="708"/>
        <w:contextualSpacing/>
        <w:jc w:val="both"/>
      </w:pPr>
      <w:r w:rsidRPr="00833633">
        <w:t xml:space="preserve">Если </w:t>
      </w:r>
      <w:r w:rsidR="00D26325">
        <w:t xml:space="preserve">учитывать </w:t>
      </w:r>
      <w:r w:rsidRPr="00833633">
        <w:t>общи</w:t>
      </w:r>
      <w:r w:rsidR="00D26325">
        <w:t>е</w:t>
      </w:r>
      <w:r w:rsidRPr="00833633">
        <w:t xml:space="preserve"> человечески</w:t>
      </w:r>
      <w:r w:rsidR="00D26325">
        <w:t>е</w:t>
      </w:r>
      <w:r w:rsidRPr="00833633">
        <w:t xml:space="preserve"> потер</w:t>
      </w:r>
      <w:r w:rsidR="00D26325">
        <w:t>и</w:t>
      </w:r>
      <w:r w:rsidRPr="00833633">
        <w:t>, то к пострадавши</w:t>
      </w:r>
      <w:r w:rsidR="00D26325">
        <w:t>м</w:t>
      </w:r>
      <w:r w:rsidRPr="00833633">
        <w:t xml:space="preserve"> силовик</w:t>
      </w:r>
      <w:r w:rsidR="00D26325">
        <w:t>ам</w:t>
      </w:r>
      <w:r w:rsidRPr="00833633">
        <w:t xml:space="preserve"> необходимо добавить 1</w:t>
      </w:r>
      <w:r>
        <w:t>2</w:t>
      </w:r>
      <w:r w:rsidRPr="00833633">
        <w:t xml:space="preserve"> убитых и дв</w:t>
      </w:r>
      <w:r w:rsidR="00D26325">
        <w:t>оих</w:t>
      </w:r>
      <w:r w:rsidRPr="00833633">
        <w:t xml:space="preserve"> раненых предполагаемых участников вооруженного подполья: четверо убиты и двое ранены в Ингушетии, четверо убиты в Ставропольском крае, двое – в Дагестане, двое – в Чечне.</w:t>
      </w:r>
      <w:r>
        <w:t xml:space="preserve"> Кроме того, в Ингушетии </w:t>
      </w:r>
      <w:r w:rsidRPr="000E17D7">
        <w:rPr>
          <w:b/>
          <w:bCs/>
          <w:i/>
          <w:iCs/>
        </w:rPr>
        <w:t>25 декабря</w:t>
      </w:r>
      <w:r>
        <w:t xml:space="preserve"> </w:t>
      </w:r>
      <w:r w:rsidR="00D26325">
        <w:t>были</w:t>
      </w:r>
      <w:r>
        <w:t xml:space="preserve"> ранен</w:t>
      </w:r>
      <w:r w:rsidR="00D26325">
        <w:t>ы</w:t>
      </w:r>
      <w:r>
        <w:t xml:space="preserve"> двое предположительно гражданских лиц</w:t>
      </w:r>
      <w:r w:rsidRPr="00833633">
        <w:rPr>
          <w:rStyle w:val="a8"/>
          <w:bCs/>
        </w:rPr>
        <w:footnoteReference w:id="45"/>
      </w:r>
      <w:r w:rsidRPr="00833633">
        <w:t>.</w:t>
      </w:r>
    </w:p>
    <w:p w14:paraId="4BAB5A2C" w14:textId="6EBFC310" w:rsidR="00567185" w:rsidRDefault="00567185" w:rsidP="00567185">
      <w:pPr>
        <w:ind w:firstLine="708"/>
        <w:contextualSpacing/>
        <w:jc w:val="both"/>
      </w:pPr>
      <w:r>
        <w:t xml:space="preserve">Таким образом, общие </w:t>
      </w:r>
      <w:r w:rsidR="00D26325">
        <w:t xml:space="preserve">человеческие </w:t>
      </w:r>
      <w:r>
        <w:t>потери за 2023 год в ходе вооруженного конфликта на Северном Кавказе достигли 31 человека – 15 убитых и 16 раненых.</w:t>
      </w:r>
    </w:p>
    <w:p w14:paraId="07AF35CF" w14:textId="77777777" w:rsidR="00567185" w:rsidRDefault="00567185" w:rsidP="00567185">
      <w:pPr>
        <w:contextualSpacing/>
        <w:jc w:val="both"/>
      </w:pPr>
    </w:p>
    <w:p w14:paraId="67B00849" w14:textId="77777777" w:rsidR="00567185" w:rsidRPr="00567185" w:rsidRDefault="00567185" w:rsidP="00567185">
      <w:pPr>
        <w:pStyle w:val="2"/>
        <w:spacing w:before="0" w:after="0" w:line="240" w:lineRule="auto"/>
        <w:ind w:left="578" w:hanging="578"/>
        <w:rPr>
          <w:rFonts w:cs="Times New Roman"/>
          <w:b w:val="0"/>
          <w:bCs w:val="0"/>
          <w:shd w:val="clear" w:color="auto" w:fill="FFFFFF"/>
        </w:rPr>
      </w:pPr>
      <w:bookmarkStart w:id="21" w:name="_Toc167648786"/>
      <w:bookmarkStart w:id="22" w:name="_Toc167705906"/>
      <w:r w:rsidRPr="00567185">
        <w:rPr>
          <w:rStyle w:val="a5"/>
          <w:b/>
          <w:bCs/>
        </w:rPr>
        <w:t>События зимы 2023–2024 годов</w:t>
      </w:r>
      <w:bookmarkEnd w:id="21"/>
      <w:bookmarkEnd w:id="22"/>
    </w:p>
    <w:p w14:paraId="673ABA4D" w14:textId="77777777" w:rsidR="00567185" w:rsidRDefault="00567185" w:rsidP="00567185">
      <w:pPr>
        <w:tabs>
          <w:tab w:val="left" w:pos="1392"/>
        </w:tabs>
      </w:pPr>
    </w:p>
    <w:p w14:paraId="5309F762" w14:textId="32C8CBC3" w:rsidR="00567185" w:rsidRDefault="00D26325" w:rsidP="00567185">
      <w:pPr>
        <w:ind w:firstLine="708"/>
        <w:jc w:val="both"/>
      </w:pPr>
      <w:r>
        <w:t>Н</w:t>
      </w:r>
      <w:r w:rsidR="00567185">
        <w:t xml:space="preserve">а Северном Кавказе продолжается вооруженный конфликт малой интенсивности. </w:t>
      </w:r>
    </w:p>
    <w:p w14:paraId="40645B85" w14:textId="6509F588" w:rsidR="00567185" w:rsidRDefault="00567185" w:rsidP="00567185">
      <w:pPr>
        <w:ind w:firstLine="708"/>
        <w:jc w:val="both"/>
      </w:pPr>
      <w:r>
        <w:t>О резком обострении обстановки в регионе, особенно в Республике Ингушетия, мы писали в выпуске бюллетеня, посвященном событиям весны – лета 2023 года</w:t>
      </w:r>
      <w:r>
        <w:rPr>
          <w:rStyle w:val="a8"/>
        </w:rPr>
        <w:footnoteReference w:id="46"/>
      </w:r>
      <w:r>
        <w:t xml:space="preserve">. Не все члены </w:t>
      </w:r>
      <w:r w:rsidR="00782E11">
        <w:t>действовавшей</w:t>
      </w:r>
      <w:r>
        <w:t xml:space="preserve"> тогда в Ингушетии группы боевиков были обнаружены силовиками. Объявленный в </w:t>
      </w:r>
      <w:r w:rsidRPr="0074367A">
        <w:t>апреле 2023 г</w:t>
      </w:r>
      <w:r>
        <w:t>ода режим контртеррористической операции (КТО) продолжа</w:t>
      </w:r>
      <w:r w:rsidR="00782E11">
        <w:t>л</w:t>
      </w:r>
      <w:r>
        <w:t xml:space="preserve"> действовать. Периодически случа</w:t>
      </w:r>
      <w:r w:rsidR="00782E11">
        <w:t>лись</w:t>
      </w:r>
      <w:r>
        <w:t xml:space="preserve"> вооруженные инциденты.</w:t>
      </w:r>
    </w:p>
    <w:p w14:paraId="6517CCE3" w14:textId="77777777" w:rsidR="00567185" w:rsidRDefault="00567185" w:rsidP="00567185">
      <w:pPr>
        <w:ind w:firstLine="708"/>
      </w:pPr>
      <w:r w:rsidRPr="00022644">
        <w:rPr>
          <w:b/>
          <w:bCs/>
          <w:i/>
          <w:iCs/>
        </w:rPr>
        <w:lastRenderedPageBreak/>
        <w:t>5 декабря 2023 года</w:t>
      </w:r>
      <w:r>
        <w:t xml:space="preserve"> на трассе «Кавказ» близ </w:t>
      </w:r>
      <w:r w:rsidRPr="00022644">
        <w:rPr>
          <w:i/>
          <w:iCs/>
        </w:rPr>
        <w:t>с. Яндаре Назрановского района</w:t>
      </w:r>
      <w:r>
        <w:t xml:space="preserve"> была обстреляна машина сотрудника полиции, пострадавших не было</w:t>
      </w:r>
      <w:r>
        <w:rPr>
          <w:rStyle w:val="a8"/>
        </w:rPr>
        <w:footnoteReference w:id="47"/>
      </w:r>
      <w:r>
        <w:t>.</w:t>
      </w:r>
    </w:p>
    <w:p w14:paraId="5D1C1CEB" w14:textId="08784209" w:rsidR="00567185" w:rsidRPr="001A27E1" w:rsidRDefault="00567185" w:rsidP="00567185">
      <w:pPr>
        <w:ind w:firstLine="708"/>
        <w:jc w:val="both"/>
      </w:pPr>
      <w:r w:rsidRPr="00022644">
        <w:rPr>
          <w:b/>
          <w:bCs/>
          <w:i/>
          <w:iCs/>
        </w:rPr>
        <w:t>25 декабря</w:t>
      </w:r>
      <w:r>
        <w:t xml:space="preserve"> в </w:t>
      </w:r>
      <w:r w:rsidRPr="00022644">
        <w:rPr>
          <w:i/>
          <w:iCs/>
        </w:rPr>
        <w:t>г. Карабулак</w:t>
      </w:r>
      <w:r>
        <w:t xml:space="preserve"> из автомобиля «Мерседес-бенц» обстрел</w:t>
      </w:r>
      <w:r w:rsidR="00D06B3D">
        <w:t>яли</w:t>
      </w:r>
      <w:r>
        <w:t xml:space="preserve"> автомобиль «Лада Гранта», </w:t>
      </w:r>
      <w:r w:rsidRPr="000E17D7">
        <w:t>водитель</w:t>
      </w:r>
      <w:r>
        <w:t xml:space="preserve"> которого был ранен в руку. Был введен план «Перехват»</w:t>
      </w:r>
      <w:r w:rsidR="00D06B3D">
        <w:t>,</w:t>
      </w:r>
      <w:r>
        <w:t xml:space="preserve"> </w:t>
      </w:r>
      <w:r w:rsidR="00D06B3D">
        <w:t>у</w:t>
      </w:r>
      <w:r>
        <w:t xml:space="preserve"> въезда в </w:t>
      </w:r>
      <w:r w:rsidRPr="00E66E8B">
        <w:rPr>
          <w:i/>
        </w:rPr>
        <w:t>с. Нестеровское Сунженского района</w:t>
      </w:r>
      <w:r>
        <w:t xml:space="preserve"> полицейские п</w:t>
      </w:r>
      <w:r w:rsidR="00D06B3D">
        <w:t>ытались</w:t>
      </w:r>
      <w:r>
        <w:t xml:space="preserve"> остановить «Мерседес», но водитель поп</w:t>
      </w:r>
      <w:r w:rsidR="00D06B3D">
        <w:t>робовал</w:t>
      </w:r>
      <w:r>
        <w:t xml:space="preserve"> скрыться, открыв огонь. Ответным огнем пассажир машины был ранен, </w:t>
      </w:r>
      <w:r w:rsidR="00D06B3D">
        <w:t>«Мерседес»</w:t>
      </w:r>
      <w:r>
        <w:t xml:space="preserve"> столкнулся с друг</w:t>
      </w:r>
      <w:r w:rsidR="00D06B3D">
        <w:t>им</w:t>
      </w:r>
      <w:r>
        <w:t xml:space="preserve"> </w:t>
      </w:r>
      <w:r w:rsidR="00D06B3D">
        <w:t xml:space="preserve">автомобилем, </w:t>
      </w:r>
      <w:r>
        <w:t xml:space="preserve">и остановился. Водитель и пассажир пытались скрыться, но были задержаны. Также </w:t>
      </w:r>
      <w:r w:rsidR="00D06B3D">
        <w:t xml:space="preserve">был ранен </w:t>
      </w:r>
      <w:r>
        <w:t xml:space="preserve">в ногу </w:t>
      </w:r>
      <w:r w:rsidR="00D06B3D">
        <w:t>случайный прохожий</w:t>
      </w:r>
      <w:r>
        <w:t>. В машине найдены переделанный в боевое оружие травматический пистолет, маски с прорезями, два ножа, светошумовая граната, две рации и боеприпасы</w:t>
      </w:r>
      <w:r>
        <w:rPr>
          <w:rStyle w:val="a8"/>
        </w:rPr>
        <w:footnoteReference w:id="48"/>
      </w:r>
      <w:r>
        <w:t>.</w:t>
      </w:r>
    </w:p>
    <w:p w14:paraId="1A8E5843" w14:textId="602E5A20" w:rsidR="00567185" w:rsidRPr="001A27E1" w:rsidRDefault="00567185" w:rsidP="00567185">
      <w:pPr>
        <w:ind w:firstLine="708"/>
        <w:jc w:val="both"/>
      </w:pPr>
      <w:r w:rsidRPr="00B12CC6">
        <w:t xml:space="preserve">В ночь на </w:t>
      </w:r>
      <w:r w:rsidRPr="00022644">
        <w:rPr>
          <w:b/>
          <w:bCs/>
          <w:i/>
          <w:iCs/>
        </w:rPr>
        <w:t>14 февраля 2024 года</w:t>
      </w:r>
      <w:r w:rsidRPr="00B12CC6">
        <w:t xml:space="preserve"> в </w:t>
      </w:r>
      <w:r w:rsidRPr="00022644">
        <w:rPr>
          <w:i/>
          <w:iCs/>
        </w:rPr>
        <w:t>с. Старый Ачхой Ачхой-Мартановского района Чечни</w:t>
      </w:r>
      <w:r w:rsidRPr="00B12CC6">
        <w:t xml:space="preserve"> три человека, вооруженны</w:t>
      </w:r>
      <w:r w:rsidR="00D06B3D">
        <w:t>е</w:t>
      </w:r>
      <w:r w:rsidRPr="00B12CC6">
        <w:t xml:space="preserve"> огнестрельным оружием, напа</w:t>
      </w:r>
      <w:r w:rsidR="00782E11">
        <w:t>ли</w:t>
      </w:r>
      <w:r w:rsidRPr="00B12CC6">
        <w:t xml:space="preserve"> на полицейского и были застрелены. Следователи сообщили, что </w:t>
      </w:r>
      <w:r w:rsidR="00D06B3D">
        <w:t xml:space="preserve">ещё </w:t>
      </w:r>
      <w:r w:rsidRPr="00B12CC6">
        <w:t xml:space="preserve">один сотрудник полиции </w:t>
      </w:r>
      <w:r w:rsidR="00D06B3D">
        <w:t>был</w:t>
      </w:r>
      <w:r w:rsidRPr="00B12CC6">
        <w:t xml:space="preserve"> ранен.</w:t>
      </w:r>
      <w:r>
        <w:t xml:space="preserve"> Еще дв</w:t>
      </w:r>
      <w:r w:rsidR="00D06B3D">
        <w:t>ое</w:t>
      </w:r>
      <w:r>
        <w:t xml:space="preserve"> предполагаемых боевик</w:t>
      </w:r>
      <w:r w:rsidR="00D06B3D">
        <w:t>ов</w:t>
      </w:r>
      <w:r>
        <w:t xml:space="preserve"> были задержаны</w:t>
      </w:r>
      <w:r>
        <w:rPr>
          <w:rStyle w:val="a8"/>
        </w:rPr>
        <w:footnoteReference w:id="49"/>
      </w:r>
      <w:r>
        <w:t>. Местные жители и чеченские активисты, а также опрошенные «Кавказским Узлом» аналитики сомнева</w:t>
      </w:r>
      <w:r w:rsidR="00D06B3D">
        <w:t>лись в этой</w:t>
      </w:r>
      <w:r>
        <w:t xml:space="preserve"> официальной версии событий, полагая, что </w:t>
      </w:r>
      <w:r w:rsidR="00D06B3D">
        <w:t xml:space="preserve">это </w:t>
      </w:r>
      <w:r>
        <w:t xml:space="preserve">могла </w:t>
      </w:r>
      <w:r w:rsidR="00D06B3D">
        <w:t>быть</w:t>
      </w:r>
      <w:r>
        <w:t xml:space="preserve"> инсценировка нападения с целью замаскировать очередную внесудебную казнь</w:t>
      </w:r>
      <w:r>
        <w:rPr>
          <w:rStyle w:val="a8"/>
        </w:rPr>
        <w:footnoteReference w:id="50"/>
      </w:r>
      <w:r>
        <w:t>. ЦЗПЧ «Мемориал», не имея собственн</w:t>
      </w:r>
      <w:r w:rsidR="00D06B3D">
        <w:t>ых</w:t>
      </w:r>
      <w:r>
        <w:t xml:space="preserve"> </w:t>
      </w:r>
      <w:r w:rsidR="00D06B3D">
        <w:t>сведений</w:t>
      </w:r>
      <w:r>
        <w:t xml:space="preserve"> о произошедшем, не может ни подтвердить, ни опровергнуть ни одну из версий.</w:t>
      </w:r>
    </w:p>
    <w:p w14:paraId="6B8F3A3F" w14:textId="77777777" w:rsidR="00D06B3D" w:rsidRPr="00D327F3" w:rsidRDefault="00D06B3D" w:rsidP="00567185"/>
    <w:p w14:paraId="6E8DDCE9" w14:textId="77777777" w:rsidR="00D06B3D" w:rsidRDefault="00D06B3D" w:rsidP="00567185"/>
    <w:p w14:paraId="03A85A6C" w14:textId="77777777" w:rsidR="00567185" w:rsidRPr="00E767AC" w:rsidRDefault="00567185" w:rsidP="00567185">
      <w:pPr>
        <w:pStyle w:val="1"/>
        <w:rPr>
          <w:b w:val="0"/>
          <w:bCs w:val="0"/>
          <w:szCs w:val="36"/>
        </w:rPr>
      </w:pPr>
      <w:bookmarkStart w:id="23" w:name="_Toc167648787"/>
      <w:bookmarkStart w:id="24" w:name="_Toc167705907"/>
      <w:r w:rsidRPr="00E767AC">
        <w:rPr>
          <w:szCs w:val="36"/>
        </w:rPr>
        <w:t>Мусульманская одежда в школах Кабардино-Балкарии: можно, но нельзя?</w:t>
      </w:r>
      <w:bookmarkEnd w:id="23"/>
      <w:bookmarkEnd w:id="24"/>
    </w:p>
    <w:p w14:paraId="6CA19A2D" w14:textId="77777777" w:rsidR="00567185" w:rsidRDefault="00567185" w:rsidP="00567185"/>
    <w:p w14:paraId="0EA4B25A" w14:textId="5C1D0C56" w:rsidR="00567185" w:rsidRDefault="00567185" w:rsidP="00567185">
      <w:pPr>
        <w:ind w:firstLine="708"/>
        <w:jc w:val="both"/>
      </w:pPr>
      <w:r>
        <w:t>Нескольк</w:t>
      </w:r>
      <w:r w:rsidR="00D06B3D">
        <w:t>о</w:t>
      </w:r>
      <w:r>
        <w:t xml:space="preserve"> лет в школах разных районов </w:t>
      </w:r>
      <w:r w:rsidRPr="00CB17C8">
        <w:rPr>
          <w:i/>
          <w:iCs/>
        </w:rPr>
        <w:t>Кабардино-Балкарской Республики</w:t>
      </w:r>
      <w:r>
        <w:t xml:space="preserve"> возника</w:t>
      </w:r>
      <w:r w:rsidR="00D06B3D">
        <w:t>ли</w:t>
      </w:r>
      <w:r>
        <w:t xml:space="preserve"> конфликтные ситуации, </w:t>
      </w:r>
      <w:r w:rsidR="00D06B3D">
        <w:t>когда</w:t>
      </w:r>
      <w:r>
        <w:t xml:space="preserve"> руководство школ вводи</w:t>
      </w:r>
      <w:r w:rsidR="00D06B3D">
        <w:t>ло</w:t>
      </w:r>
      <w:r>
        <w:t xml:space="preserve"> ограничения на посещение </w:t>
      </w:r>
      <w:r w:rsidR="00D06B3D">
        <w:t xml:space="preserve">для </w:t>
      </w:r>
      <w:r>
        <w:t xml:space="preserve">учениц, в соответствии с традициями ислама </w:t>
      </w:r>
      <w:r w:rsidR="00D06B3D">
        <w:t xml:space="preserve">носивших </w:t>
      </w:r>
      <w:r w:rsidRPr="00D9234E">
        <w:t>хиджаб</w:t>
      </w:r>
      <w:r>
        <w:t>.</w:t>
      </w:r>
    </w:p>
    <w:p w14:paraId="5F5ADFDD" w14:textId="77777777" w:rsidR="00567185" w:rsidRDefault="00567185" w:rsidP="00567185"/>
    <w:p w14:paraId="3C4B11D4" w14:textId="52A9DEF7" w:rsidR="00567185" w:rsidRPr="007356D4" w:rsidRDefault="00D06B3D" w:rsidP="00567185">
      <w:pPr>
        <w:pStyle w:val="2"/>
        <w:spacing w:before="0" w:after="0" w:line="240" w:lineRule="auto"/>
        <w:ind w:left="578" w:hanging="578"/>
        <w:rPr>
          <w:rFonts w:cs="Times New Roman"/>
          <w:b w:val="0"/>
          <w:bCs w:val="0"/>
          <w:szCs w:val="28"/>
        </w:rPr>
      </w:pPr>
      <w:bookmarkStart w:id="25" w:name="_Toc167648788"/>
      <w:bookmarkStart w:id="26" w:name="_Toc167705908"/>
      <w:r>
        <w:rPr>
          <w:rFonts w:cs="Times New Roman"/>
          <w:szCs w:val="28"/>
        </w:rPr>
        <w:t>П</w:t>
      </w:r>
      <w:r w:rsidR="00567185" w:rsidRPr="007356D4">
        <w:rPr>
          <w:rFonts w:cs="Times New Roman"/>
          <w:szCs w:val="28"/>
        </w:rPr>
        <w:t>рошл</w:t>
      </w:r>
      <w:r>
        <w:rPr>
          <w:rFonts w:cs="Times New Roman"/>
          <w:szCs w:val="28"/>
        </w:rPr>
        <w:t>ые годы</w:t>
      </w:r>
      <w:bookmarkEnd w:id="25"/>
      <w:bookmarkEnd w:id="26"/>
    </w:p>
    <w:p w14:paraId="26F7C51D" w14:textId="77777777" w:rsidR="00567185" w:rsidRDefault="00567185" w:rsidP="00567185"/>
    <w:p w14:paraId="0A51ADE0" w14:textId="59DB819F" w:rsidR="00567185" w:rsidRDefault="00567185" w:rsidP="00567185">
      <w:pPr>
        <w:ind w:firstLine="708"/>
        <w:jc w:val="both"/>
      </w:pPr>
      <w:r>
        <w:t>О несколько подобных эпизодах в 2021 году сообщали пользователи соцсетей.</w:t>
      </w:r>
    </w:p>
    <w:p w14:paraId="7A8810A9" w14:textId="7FE7FD7C" w:rsidR="00567185" w:rsidRDefault="00567185" w:rsidP="00567185">
      <w:pPr>
        <w:ind w:firstLine="708"/>
        <w:jc w:val="both"/>
      </w:pPr>
      <w:r>
        <w:t xml:space="preserve">В </w:t>
      </w:r>
      <w:r w:rsidRPr="00EB4C44">
        <w:rPr>
          <w:b/>
          <w:bCs/>
          <w:i/>
          <w:iCs/>
        </w:rPr>
        <w:t>феврале 2021 года</w:t>
      </w:r>
      <w:r>
        <w:t xml:space="preserve"> в </w:t>
      </w:r>
      <w:r w:rsidRPr="00EB4C44">
        <w:rPr>
          <w:i/>
          <w:iCs/>
        </w:rPr>
        <w:t>пос. Дальний Прохладненского района</w:t>
      </w:r>
      <w:r>
        <w:t xml:space="preserve"> директор школы отказала в приеме в школу двум девочкам, одетым в хиджабы. Родители добивались, чтобы девочек приняли, предлагали </w:t>
      </w:r>
      <w:r w:rsidR="00D06B3D">
        <w:t xml:space="preserve">школе </w:t>
      </w:r>
      <w:r>
        <w:t>финансовую поддержку, но безрезультатно. В итоге семье пришлось переехать</w:t>
      </w:r>
      <w:r>
        <w:rPr>
          <w:rStyle w:val="a8"/>
        </w:rPr>
        <w:footnoteReference w:id="51"/>
      </w:r>
      <w:r>
        <w:t>.</w:t>
      </w:r>
    </w:p>
    <w:p w14:paraId="50F41CA1" w14:textId="34199783" w:rsidR="00567185" w:rsidRDefault="00567185" w:rsidP="00567185">
      <w:pPr>
        <w:ind w:firstLine="708"/>
        <w:jc w:val="both"/>
      </w:pPr>
      <w:r w:rsidRPr="00EB4C44">
        <w:rPr>
          <w:b/>
          <w:bCs/>
          <w:i/>
          <w:iCs/>
        </w:rPr>
        <w:t>2 сентября</w:t>
      </w:r>
      <w:r>
        <w:t xml:space="preserve"> в </w:t>
      </w:r>
      <w:r w:rsidRPr="00EB4C44">
        <w:rPr>
          <w:i/>
          <w:iCs/>
        </w:rPr>
        <w:t>с. Заречное Прохладненского района</w:t>
      </w:r>
      <w:r>
        <w:t xml:space="preserve"> не допустили до занятий</w:t>
      </w:r>
      <w:r w:rsidR="00D06B3D">
        <w:t xml:space="preserve"> ученицу 9 класса</w:t>
      </w:r>
      <w:r>
        <w:t>, приш</w:t>
      </w:r>
      <w:r w:rsidR="00D06B3D">
        <w:t>едшую</w:t>
      </w:r>
      <w:r>
        <w:t xml:space="preserve"> в школу в хиджабе. Ее в итоге перевели на дистанционное обучение</w:t>
      </w:r>
      <w:r>
        <w:rPr>
          <w:rStyle w:val="a8"/>
        </w:rPr>
        <w:footnoteReference w:id="52"/>
      </w:r>
      <w:r>
        <w:t>.</w:t>
      </w:r>
    </w:p>
    <w:p w14:paraId="3FFB226E" w14:textId="461D2CE5" w:rsidR="00567185" w:rsidRDefault="00567185" w:rsidP="00567185">
      <w:pPr>
        <w:ind w:firstLine="708"/>
        <w:jc w:val="both"/>
      </w:pPr>
      <w:r w:rsidRPr="00EB4C44">
        <w:rPr>
          <w:b/>
          <w:bCs/>
          <w:i/>
          <w:iCs/>
        </w:rPr>
        <w:lastRenderedPageBreak/>
        <w:t>26 сентября</w:t>
      </w:r>
      <w:r>
        <w:t xml:space="preserve"> в средней школе </w:t>
      </w:r>
      <w:r w:rsidRPr="00EB4C44">
        <w:rPr>
          <w:i/>
          <w:iCs/>
        </w:rPr>
        <w:t>с. Лечинкай Чегемского района</w:t>
      </w:r>
      <w:r>
        <w:t xml:space="preserve"> директор отстранила от классного руководства учительницу за то, </w:t>
      </w:r>
      <w:r w:rsidR="00D06B3D">
        <w:t>ч</w:t>
      </w:r>
      <w:r>
        <w:t xml:space="preserve">то </w:t>
      </w:r>
      <w:r w:rsidR="00D06B3D">
        <w:t>та</w:t>
      </w:r>
      <w:r>
        <w:t xml:space="preserve"> разрешила ученице 8 класса посещать занятия в хиджабе</w:t>
      </w:r>
      <w:r w:rsidR="00D06B3D">
        <w:t>, –</w:t>
      </w:r>
      <w:r>
        <w:t xml:space="preserve"> несмотря на то, что директор школы была против</w:t>
      </w:r>
      <w:r>
        <w:rPr>
          <w:rStyle w:val="a8"/>
        </w:rPr>
        <w:footnoteReference w:id="53"/>
      </w:r>
      <w:r>
        <w:t>.</w:t>
      </w:r>
    </w:p>
    <w:p w14:paraId="2064BCEA" w14:textId="77777777" w:rsidR="00567185" w:rsidRDefault="00567185" w:rsidP="00567185"/>
    <w:p w14:paraId="53B02683" w14:textId="77777777" w:rsidR="00567185" w:rsidRPr="000541AD" w:rsidRDefault="00567185" w:rsidP="00567185">
      <w:pPr>
        <w:pStyle w:val="2"/>
        <w:spacing w:before="0" w:after="0" w:line="240" w:lineRule="auto"/>
        <w:ind w:left="578" w:hanging="578"/>
        <w:rPr>
          <w:rFonts w:cs="Times New Roman"/>
          <w:b w:val="0"/>
          <w:bCs w:val="0"/>
        </w:rPr>
      </w:pPr>
      <w:bookmarkStart w:id="27" w:name="_Toc167648789"/>
      <w:bookmarkStart w:id="28" w:name="_Toc167705909"/>
      <w:r w:rsidRPr="000541AD">
        <w:rPr>
          <w:rFonts w:cs="Times New Roman"/>
        </w:rPr>
        <w:t>Обострение в Зольском районе КБР в 2023 году</w:t>
      </w:r>
      <w:bookmarkEnd w:id="27"/>
      <w:bookmarkEnd w:id="28"/>
    </w:p>
    <w:p w14:paraId="27C250B3" w14:textId="77777777" w:rsidR="00567185" w:rsidRDefault="00567185" w:rsidP="00567185">
      <w:pPr>
        <w:rPr>
          <w:lang w:eastAsia="ru-RU"/>
        </w:rPr>
      </w:pPr>
    </w:p>
    <w:p w14:paraId="649EA616" w14:textId="17DB924F" w:rsidR="00567185" w:rsidRPr="00E01E73" w:rsidRDefault="00567185" w:rsidP="00567185">
      <w:pPr>
        <w:ind w:firstLine="708"/>
        <w:jc w:val="both"/>
        <w:rPr>
          <w:lang w:eastAsia="ru-RU"/>
        </w:rPr>
      </w:pPr>
      <w:r w:rsidRPr="006C3404">
        <w:rPr>
          <w:b/>
          <w:bCs/>
          <w:i/>
          <w:iCs/>
          <w:lang w:eastAsia="ru-RU"/>
        </w:rPr>
        <w:t>2 октября 2023 года</w:t>
      </w:r>
      <w:r w:rsidRPr="00A34330">
        <w:rPr>
          <w:lang w:eastAsia="ru-RU"/>
        </w:rPr>
        <w:t xml:space="preserve"> в соцсетях распространя</w:t>
      </w:r>
      <w:r w:rsidR="00D06B3D">
        <w:rPr>
          <w:lang w:eastAsia="ru-RU"/>
        </w:rPr>
        <w:t>лись</w:t>
      </w:r>
      <w:r w:rsidRPr="00A34330">
        <w:rPr>
          <w:lang w:eastAsia="ru-RU"/>
        </w:rPr>
        <w:t xml:space="preserve"> видеозаписи из школ </w:t>
      </w:r>
      <w:r w:rsidRPr="00EB25D1">
        <w:rPr>
          <w:i/>
          <w:iCs/>
          <w:lang w:eastAsia="ru-RU"/>
        </w:rPr>
        <w:t>Зольского района Кабардино-Балкарии</w:t>
      </w:r>
      <w:r w:rsidRPr="00A34330">
        <w:rPr>
          <w:lang w:eastAsia="ru-RU"/>
        </w:rPr>
        <w:t>.</w:t>
      </w:r>
    </w:p>
    <w:p w14:paraId="355689A3" w14:textId="627111F8" w:rsidR="00567185" w:rsidRDefault="00567185" w:rsidP="00567185">
      <w:pPr>
        <w:ind w:firstLine="708"/>
        <w:jc w:val="both"/>
        <w:rPr>
          <w:rFonts w:cs="Times New Roman"/>
          <w:lang w:eastAsia="ru-RU"/>
        </w:rPr>
      </w:pPr>
      <w:r>
        <w:rPr>
          <w:lang w:eastAsia="ru-RU"/>
        </w:rPr>
        <w:t xml:space="preserve">Первой была запись </w:t>
      </w:r>
      <w:r w:rsidRPr="00A34330">
        <w:rPr>
          <w:lang w:eastAsia="ru-RU"/>
        </w:rPr>
        <w:t xml:space="preserve">из </w:t>
      </w:r>
      <w:r w:rsidRPr="0006511A">
        <w:rPr>
          <w:i/>
          <w:iCs/>
          <w:lang w:eastAsia="ru-RU"/>
        </w:rPr>
        <w:t>п. Залукокоаже</w:t>
      </w:r>
      <w:r>
        <w:rPr>
          <w:i/>
          <w:iCs/>
          <w:lang w:eastAsia="ru-RU"/>
        </w:rPr>
        <w:t>.</w:t>
      </w:r>
      <w:r w:rsidRPr="00A34330">
        <w:rPr>
          <w:lang w:eastAsia="ru-RU"/>
        </w:rPr>
        <w:t xml:space="preserve"> </w:t>
      </w:r>
      <w:r>
        <w:rPr>
          <w:lang w:eastAsia="ru-RU"/>
        </w:rPr>
        <w:t>М</w:t>
      </w:r>
      <w:r w:rsidRPr="00A34330">
        <w:rPr>
          <w:lang w:eastAsia="ru-RU"/>
        </w:rPr>
        <w:t>ама двоих учениц</w:t>
      </w:r>
      <w:r>
        <w:rPr>
          <w:lang w:eastAsia="ru-RU"/>
        </w:rPr>
        <w:t xml:space="preserve"> местной школы рассказала,</w:t>
      </w:r>
      <w:r w:rsidRPr="00A34330">
        <w:rPr>
          <w:lang w:eastAsia="ru-RU"/>
        </w:rPr>
        <w:t xml:space="preserve"> что ее дочерям не позволяют войти на урок из-за платков на голове, а директор </w:t>
      </w:r>
      <w:r w:rsidR="003E2772">
        <w:rPr>
          <w:lang w:eastAsia="ru-RU"/>
        </w:rPr>
        <w:t>не дала</w:t>
      </w:r>
      <w:r w:rsidRPr="00A34330">
        <w:rPr>
          <w:lang w:eastAsia="ru-RU"/>
        </w:rPr>
        <w:t xml:space="preserve"> матери письменный отказ</w:t>
      </w:r>
      <w:r>
        <w:rPr>
          <w:rStyle w:val="a8"/>
          <w:lang w:eastAsia="ru-RU"/>
        </w:rPr>
        <w:footnoteReference w:id="54"/>
      </w:r>
      <w:r w:rsidRPr="00A34330">
        <w:rPr>
          <w:lang w:eastAsia="ru-RU"/>
        </w:rPr>
        <w:t>.</w:t>
      </w:r>
    </w:p>
    <w:p w14:paraId="53EAFE6B" w14:textId="7DD7F39B" w:rsidR="00567185" w:rsidRDefault="003E2772" w:rsidP="00567185">
      <w:pPr>
        <w:ind w:firstLine="708"/>
        <w:jc w:val="both"/>
        <w:rPr>
          <w:rFonts w:cs="Times New Roman"/>
          <w:lang w:eastAsia="ru-RU"/>
        </w:rPr>
      </w:pPr>
      <w:r>
        <w:rPr>
          <w:lang w:eastAsia="ru-RU"/>
        </w:rPr>
        <w:t>Затем</w:t>
      </w:r>
      <w:r w:rsidR="00567185">
        <w:rPr>
          <w:lang w:eastAsia="ru-RU"/>
        </w:rPr>
        <w:t xml:space="preserve"> стали появляться подобные видеозаписи из</w:t>
      </w:r>
      <w:r w:rsidR="00567185" w:rsidRPr="00A34330">
        <w:rPr>
          <w:lang w:eastAsia="ru-RU"/>
        </w:rPr>
        <w:t xml:space="preserve"> других школ Зольского района. </w:t>
      </w:r>
      <w:r>
        <w:rPr>
          <w:lang w:eastAsia="ru-RU"/>
        </w:rPr>
        <w:t>Н</w:t>
      </w:r>
      <w:r w:rsidR="00567185" w:rsidRPr="00A34330">
        <w:rPr>
          <w:lang w:eastAsia="ru-RU"/>
        </w:rPr>
        <w:t xml:space="preserve">а записи из школы им. Машукова </w:t>
      </w:r>
      <w:r w:rsidR="00567185" w:rsidRPr="00E01E73">
        <w:rPr>
          <w:i/>
          <w:iCs/>
          <w:lang w:eastAsia="ru-RU"/>
        </w:rPr>
        <w:t>с. Батех</w:t>
      </w:r>
      <w:r w:rsidR="00567185" w:rsidRPr="00A34330">
        <w:rPr>
          <w:lang w:eastAsia="ru-RU"/>
        </w:rPr>
        <w:t xml:space="preserve"> учительница не разреша</w:t>
      </w:r>
      <w:r>
        <w:rPr>
          <w:lang w:eastAsia="ru-RU"/>
        </w:rPr>
        <w:t>ла</w:t>
      </w:r>
      <w:r w:rsidR="00567185" w:rsidRPr="00A34330">
        <w:rPr>
          <w:lang w:eastAsia="ru-RU"/>
        </w:rPr>
        <w:t xml:space="preserve"> подняться в класс девочке в платке. </w:t>
      </w:r>
      <w:r w:rsidR="00567185">
        <w:rPr>
          <w:lang w:eastAsia="ru-RU"/>
        </w:rPr>
        <w:t>Д</w:t>
      </w:r>
      <w:r w:rsidR="00567185" w:rsidRPr="00A34330">
        <w:rPr>
          <w:lang w:eastAsia="ru-RU"/>
        </w:rPr>
        <w:t>иректор и начальница районного управления образования объяснили запрет уставом школы</w:t>
      </w:r>
      <w:r w:rsidR="00567185">
        <w:rPr>
          <w:rStyle w:val="a8"/>
          <w:lang w:eastAsia="ru-RU"/>
        </w:rPr>
        <w:footnoteReference w:id="55"/>
      </w:r>
      <w:r w:rsidR="00567185" w:rsidRPr="00A34330">
        <w:rPr>
          <w:lang w:eastAsia="ru-RU"/>
        </w:rPr>
        <w:t>.</w:t>
      </w:r>
    </w:p>
    <w:p w14:paraId="792F1E4B" w14:textId="71E93EFC" w:rsidR="00567185" w:rsidRPr="00A20F47" w:rsidRDefault="00567185" w:rsidP="00567185">
      <w:pPr>
        <w:ind w:firstLine="708"/>
        <w:jc w:val="both"/>
        <w:rPr>
          <w:rFonts w:cs="Times New Roman"/>
          <w:lang w:eastAsia="ru-RU"/>
        </w:rPr>
      </w:pPr>
      <w:r w:rsidRPr="00A34330">
        <w:rPr>
          <w:lang w:eastAsia="ru-RU"/>
        </w:rPr>
        <w:t>На видео</w:t>
      </w:r>
      <w:r>
        <w:rPr>
          <w:lang w:eastAsia="ru-RU"/>
        </w:rPr>
        <w:t xml:space="preserve"> </w:t>
      </w:r>
      <w:r w:rsidRPr="00A34330">
        <w:rPr>
          <w:lang w:eastAsia="ru-RU"/>
        </w:rPr>
        <w:t xml:space="preserve">из школы </w:t>
      </w:r>
      <w:r w:rsidRPr="00E01E73">
        <w:rPr>
          <w:i/>
          <w:iCs/>
          <w:lang w:eastAsia="ru-RU"/>
        </w:rPr>
        <w:t>с. Кичмалка</w:t>
      </w:r>
      <w:r w:rsidRPr="00A34330">
        <w:rPr>
          <w:lang w:eastAsia="ru-RU"/>
        </w:rPr>
        <w:t xml:space="preserve"> </w:t>
      </w:r>
      <w:r w:rsidR="003E2772">
        <w:rPr>
          <w:lang w:eastAsia="ru-RU"/>
        </w:rPr>
        <w:t>зафиксирован</w:t>
      </w:r>
      <w:r w:rsidRPr="00A34330">
        <w:rPr>
          <w:lang w:eastAsia="ru-RU"/>
        </w:rPr>
        <w:t xml:space="preserve"> разговор возмущенных запретом родителей и, как утверждается, директора. </w:t>
      </w:r>
      <w:r w:rsidR="003E2772">
        <w:rPr>
          <w:lang w:eastAsia="ru-RU"/>
        </w:rPr>
        <w:t>Последняя</w:t>
      </w:r>
      <w:r w:rsidRPr="00A34330">
        <w:rPr>
          <w:lang w:eastAsia="ru-RU"/>
        </w:rPr>
        <w:t xml:space="preserve"> заяв</w:t>
      </w:r>
      <w:r w:rsidR="003E2772">
        <w:rPr>
          <w:lang w:eastAsia="ru-RU"/>
        </w:rPr>
        <w:t>ила</w:t>
      </w:r>
      <w:r w:rsidRPr="00A34330">
        <w:rPr>
          <w:lang w:eastAsia="ru-RU"/>
        </w:rPr>
        <w:t xml:space="preserve"> родителям, что госучреждение имеет право устанавливать свои правила, и предлага</w:t>
      </w:r>
      <w:r w:rsidR="003E2772">
        <w:rPr>
          <w:lang w:eastAsia="ru-RU"/>
        </w:rPr>
        <w:t>ла</w:t>
      </w:r>
      <w:r w:rsidRPr="00A34330">
        <w:rPr>
          <w:lang w:eastAsia="ru-RU"/>
        </w:rPr>
        <w:t xml:space="preserve"> «покинуть территорию» учебного заведения, указывая на выход.</w:t>
      </w:r>
      <w:r>
        <w:rPr>
          <w:rFonts w:cs="Times New Roman"/>
          <w:lang w:eastAsia="ru-RU"/>
        </w:rPr>
        <w:t xml:space="preserve"> </w:t>
      </w:r>
      <w:r w:rsidRPr="00A34330">
        <w:rPr>
          <w:lang w:eastAsia="ru-RU"/>
        </w:rPr>
        <w:t xml:space="preserve">В комментариях </w:t>
      </w:r>
      <w:r w:rsidR="003E2772">
        <w:rPr>
          <w:lang w:eastAsia="ru-RU"/>
        </w:rPr>
        <w:t>писали</w:t>
      </w:r>
      <w:r w:rsidRPr="00A34330">
        <w:rPr>
          <w:lang w:eastAsia="ru-RU"/>
        </w:rPr>
        <w:t>, что посещать школы в платках и хиджабах запрещают в с</w:t>
      </w:r>
      <w:r>
        <w:rPr>
          <w:lang w:eastAsia="ru-RU"/>
        </w:rPr>
        <w:t>с.</w:t>
      </w:r>
      <w:r w:rsidRPr="00A34330">
        <w:rPr>
          <w:lang w:eastAsia="ru-RU"/>
        </w:rPr>
        <w:t xml:space="preserve"> </w:t>
      </w:r>
      <w:r w:rsidRPr="00E01E73">
        <w:rPr>
          <w:i/>
          <w:iCs/>
          <w:lang w:eastAsia="ru-RU"/>
        </w:rPr>
        <w:t>Каменномост</w:t>
      </w:r>
      <w:r>
        <w:rPr>
          <w:i/>
          <w:iCs/>
          <w:lang w:eastAsia="ru-RU"/>
        </w:rPr>
        <w:t>с</w:t>
      </w:r>
      <w:r w:rsidRPr="00E01E73">
        <w:rPr>
          <w:i/>
          <w:iCs/>
          <w:lang w:eastAsia="ru-RU"/>
        </w:rPr>
        <w:t>кое</w:t>
      </w:r>
      <w:r w:rsidRPr="00A34330">
        <w:rPr>
          <w:lang w:eastAsia="ru-RU"/>
        </w:rPr>
        <w:t xml:space="preserve">, </w:t>
      </w:r>
      <w:r w:rsidRPr="00E01E73">
        <w:rPr>
          <w:i/>
          <w:iCs/>
          <w:lang w:eastAsia="ru-RU"/>
        </w:rPr>
        <w:t>Хабаз</w:t>
      </w:r>
      <w:r w:rsidRPr="00A34330">
        <w:rPr>
          <w:lang w:eastAsia="ru-RU"/>
        </w:rPr>
        <w:t xml:space="preserve"> и </w:t>
      </w:r>
      <w:r w:rsidRPr="00E01E73">
        <w:rPr>
          <w:i/>
          <w:iCs/>
          <w:lang w:eastAsia="ru-RU"/>
        </w:rPr>
        <w:t>Светловодское</w:t>
      </w:r>
      <w:r w:rsidRPr="00A34330">
        <w:rPr>
          <w:lang w:eastAsia="ru-RU"/>
        </w:rPr>
        <w:t xml:space="preserve"> Зольского района.</w:t>
      </w:r>
    </w:p>
    <w:p w14:paraId="1FAA11C5" w14:textId="283EAF80" w:rsidR="00567185" w:rsidRDefault="00567185" w:rsidP="00567185">
      <w:pPr>
        <w:ind w:firstLine="708"/>
        <w:jc w:val="both"/>
        <w:rPr>
          <w:lang w:eastAsia="ru-RU"/>
        </w:rPr>
      </w:pPr>
      <w:r w:rsidRPr="00D8670C">
        <w:rPr>
          <w:lang w:eastAsia="ru-RU"/>
        </w:rPr>
        <w:t xml:space="preserve">По словам </w:t>
      </w:r>
      <w:r w:rsidRPr="00D8670C">
        <w:rPr>
          <w:b/>
          <w:bCs/>
          <w:lang w:eastAsia="ru-RU"/>
        </w:rPr>
        <w:t>Фатим</w:t>
      </w:r>
      <w:r>
        <w:rPr>
          <w:b/>
          <w:bCs/>
          <w:lang w:eastAsia="ru-RU"/>
        </w:rPr>
        <w:t>ы</w:t>
      </w:r>
      <w:r w:rsidRPr="00D8670C">
        <w:rPr>
          <w:b/>
          <w:bCs/>
          <w:lang w:eastAsia="ru-RU"/>
        </w:rPr>
        <w:t xml:space="preserve"> Ш</w:t>
      </w:r>
      <w:r w:rsidRPr="00A34330">
        <w:rPr>
          <w:lang w:eastAsia="ru-RU"/>
        </w:rPr>
        <w:t>.</w:t>
      </w:r>
      <w:r>
        <w:rPr>
          <w:rFonts w:cs="Times New Roman"/>
          <w:lang w:eastAsia="ru-RU"/>
        </w:rPr>
        <w:t xml:space="preserve">, </w:t>
      </w:r>
      <w:r>
        <w:rPr>
          <w:lang w:eastAsia="ru-RU"/>
        </w:rPr>
        <w:t>м</w:t>
      </w:r>
      <w:r w:rsidRPr="00A34330">
        <w:rPr>
          <w:lang w:eastAsia="ru-RU"/>
        </w:rPr>
        <w:t>ат</w:t>
      </w:r>
      <w:r>
        <w:rPr>
          <w:lang w:eastAsia="ru-RU"/>
        </w:rPr>
        <w:t xml:space="preserve">ери </w:t>
      </w:r>
      <w:r w:rsidRPr="00A34330">
        <w:rPr>
          <w:lang w:eastAsia="ru-RU"/>
        </w:rPr>
        <w:t>учениц</w:t>
      </w:r>
      <w:r w:rsidR="003E2772">
        <w:rPr>
          <w:lang w:eastAsia="ru-RU"/>
        </w:rPr>
        <w:t>ы</w:t>
      </w:r>
      <w:r w:rsidRPr="00A34330">
        <w:rPr>
          <w:lang w:eastAsia="ru-RU"/>
        </w:rPr>
        <w:t xml:space="preserve"> </w:t>
      </w:r>
      <w:r>
        <w:rPr>
          <w:lang w:eastAsia="ru-RU"/>
        </w:rPr>
        <w:t xml:space="preserve">из </w:t>
      </w:r>
      <w:r w:rsidRPr="00A34330">
        <w:rPr>
          <w:lang w:eastAsia="ru-RU"/>
        </w:rPr>
        <w:t>п</w:t>
      </w:r>
      <w:r>
        <w:rPr>
          <w:lang w:eastAsia="ru-RU"/>
        </w:rPr>
        <w:t>.</w:t>
      </w:r>
      <w:r w:rsidRPr="00A34330">
        <w:rPr>
          <w:lang w:eastAsia="ru-RU"/>
        </w:rPr>
        <w:t xml:space="preserve"> Залукокоаже</w:t>
      </w:r>
      <w:r>
        <w:rPr>
          <w:lang w:eastAsia="ru-RU"/>
        </w:rPr>
        <w:t xml:space="preserve">, </w:t>
      </w:r>
      <w:r w:rsidR="003E2772">
        <w:rPr>
          <w:lang w:eastAsia="ru-RU"/>
        </w:rPr>
        <w:t xml:space="preserve">эта </w:t>
      </w:r>
      <w:r w:rsidRPr="00A34330">
        <w:rPr>
          <w:lang w:eastAsia="ru-RU"/>
        </w:rPr>
        <w:t>проблема существует не первый год</w:t>
      </w:r>
      <w:r>
        <w:rPr>
          <w:lang w:eastAsia="ru-RU"/>
        </w:rPr>
        <w:t>.</w:t>
      </w:r>
      <w:r w:rsidRPr="00A34330">
        <w:rPr>
          <w:lang w:eastAsia="ru-RU"/>
        </w:rPr>
        <w:t xml:space="preserve"> </w:t>
      </w:r>
      <w:r>
        <w:rPr>
          <w:lang w:eastAsia="ru-RU"/>
        </w:rPr>
        <w:t>У</w:t>
      </w:r>
      <w:r w:rsidRPr="00A34330">
        <w:rPr>
          <w:lang w:eastAsia="ru-RU"/>
        </w:rPr>
        <w:t>чениц, которые отказывались снимать платок, вынуждали переводиться на домашнее обучение</w:t>
      </w:r>
      <w:r>
        <w:rPr>
          <w:lang w:eastAsia="ru-RU"/>
        </w:rPr>
        <w:t>,</w:t>
      </w:r>
      <w:r w:rsidRPr="00A34330">
        <w:rPr>
          <w:lang w:eastAsia="ru-RU"/>
        </w:rPr>
        <w:t xml:space="preserve"> </w:t>
      </w:r>
      <w:r>
        <w:rPr>
          <w:lang w:eastAsia="ru-RU"/>
        </w:rPr>
        <w:t>причем</w:t>
      </w:r>
      <w:r w:rsidRPr="00A34330">
        <w:rPr>
          <w:lang w:eastAsia="ru-RU"/>
        </w:rPr>
        <w:t xml:space="preserve"> администрация школы ссылалась на устав, в котором говорится о светском характере учебного заведения.</w:t>
      </w:r>
      <w:r>
        <w:rPr>
          <w:lang w:eastAsia="ru-RU"/>
        </w:rPr>
        <w:t xml:space="preserve"> Р</w:t>
      </w:r>
      <w:r w:rsidRPr="00A34330">
        <w:rPr>
          <w:lang w:eastAsia="ru-RU"/>
        </w:rPr>
        <w:t>одители</w:t>
      </w:r>
      <w:r>
        <w:rPr>
          <w:lang w:eastAsia="ru-RU"/>
        </w:rPr>
        <w:t xml:space="preserve"> же</w:t>
      </w:r>
      <w:r w:rsidRPr="00A34330">
        <w:rPr>
          <w:lang w:eastAsia="ru-RU"/>
        </w:rPr>
        <w:t xml:space="preserve"> не поднимали этот вопрос</w:t>
      </w:r>
      <w:r w:rsidR="003E2772">
        <w:rPr>
          <w:lang w:eastAsia="ru-RU"/>
        </w:rPr>
        <w:t xml:space="preserve"> широко</w:t>
      </w:r>
      <w:r w:rsidRPr="00A34330">
        <w:rPr>
          <w:lang w:eastAsia="ru-RU"/>
        </w:rPr>
        <w:t>, потому что «не хотели проблем»</w:t>
      </w:r>
      <w:r>
        <w:rPr>
          <w:rStyle w:val="a8"/>
          <w:lang w:eastAsia="ru-RU"/>
        </w:rPr>
        <w:footnoteReference w:id="56"/>
      </w:r>
      <w:r w:rsidRPr="00A34330">
        <w:rPr>
          <w:lang w:eastAsia="ru-RU"/>
        </w:rPr>
        <w:t>.</w:t>
      </w:r>
      <w:r>
        <w:rPr>
          <w:lang w:eastAsia="ru-RU"/>
        </w:rPr>
        <w:t xml:space="preserve"> </w:t>
      </w:r>
      <w:r w:rsidR="003E2772">
        <w:rPr>
          <w:lang w:eastAsia="ru-RU"/>
        </w:rPr>
        <w:t>Подобную</w:t>
      </w:r>
      <w:r>
        <w:t xml:space="preserve"> практику подтвердила мать ученицы из школы №1 села Каменномостского </w:t>
      </w:r>
      <w:r w:rsidRPr="00A20F47">
        <w:rPr>
          <w:b/>
          <w:bCs/>
        </w:rPr>
        <w:t>Мадия Г</w:t>
      </w:r>
      <w:r>
        <w:t>. Ее дочь из-за запрета училась дистанционно, отправляя домашнее задание учителям на WhatsApp, однако в школе планировали отменить такую практику с 1 октября, поскольку «учителя не должны делать двойную работу»</w:t>
      </w:r>
      <w:r>
        <w:rPr>
          <w:rStyle w:val="a8"/>
        </w:rPr>
        <w:footnoteReference w:id="57"/>
      </w:r>
      <w:r>
        <w:t>.</w:t>
      </w:r>
    </w:p>
    <w:p w14:paraId="5A78630B" w14:textId="5138C894" w:rsidR="00567185" w:rsidRPr="002E1F5F" w:rsidRDefault="003E2772" w:rsidP="00567185">
      <w:pPr>
        <w:ind w:firstLine="708"/>
        <w:jc w:val="both"/>
        <w:rPr>
          <w:rFonts w:cs="Times New Roman"/>
          <w:lang w:eastAsia="ru-RU"/>
        </w:rPr>
      </w:pPr>
      <w:r>
        <w:rPr>
          <w:lang w:eastAsia="ru-RU"/>
        </w:rPr>
        <w:t xml:space="preserve">Возник </w:t>
      </w:r>
      <w:r w:rsidR="00567185" w:rsidRPr="00A34330">
        <w:rPr>
          <w:lang w:eastAsia="ru-RU"/>
        </w:rPr>
        <w:t>общественн</w:t>
      </w:r>
      <w:r>
        <w:rPr>
          <w:lang w:eastAsia="ru-RU"/>
        </w:rPr>
        <w:t>ый</w:t>
      </w:r>
      <w:r w:rsidR="00567185" w:rsidRPr="00A34330">
        <w:rPr>
          <w:lang w:eastAsia="ru-RU"/>
        </w:rPr>
        <w:t xml:space="preserve"> резонанс</w:t>
      </w:r>
      <w:r>
        <w:rPr>
          <w:lang w:eastAsia="ru-RU"/>
        </w:rPr>
        <w:t>, после чего в</w:t>
      </w:r>
      <w:r w:rsidR="00567185" w:rsidRPr="00A34330">
        <w:rPr>
          <w:lang w:eastAsia="ru-RU"/>
        </w:rPr>
        <w:t xml:space="preserve"> ситуацию вмешалось Духовное управление мусульман (ДУМ) Кабардино-Балкарии. </w:t>
      </w:r>
      <w:r w:rsidR="00567185">
        <w:rPr>
          <w:lang w:eastAsia="ru-RU"/>
        </w:rPr>
        <w:t>М</w:t>
      </w:r>
      <w:r w:rsidR="00567185" w:rsidRPr="00A34330">
        <w:rPr>
          <w:lang w:eastAsia="ru-RU"/>
        </w:rPr>
        <w:t>уфтият сообщил, что</w:t>
      </w:r>
      <w:r w:rsidR="00567185">
        <w:rPr>
          <w:lang w:eastAsia="ru-RU"/>
        </w:rPr>
        <w:t xml:space="preserve"> еще</w:t>
      </w:r>
      <w:r w:rsidR="00567185" w:rsidRPr="00A34330">
        <w:rPr>
          <w:lang w:eastAsia="ru-RU"/>
        </w:rPr>
        <w:t xml:space="preserve"> в </w:t>
      </w:r>
      <w:r w:rsidR="00567185" w:rsidRPr="002E1F5F">
        <w:rPr>
          <w:b/>
          <w:bCs/>
          <w:i/>
          <w:iCs/>
          <w:lang w:eastAsia="ru-RU"/>
        </w:rPr>
        <w:t>конце сентября</w:t>
      </w:r>
      <w:r w:rsidR="00567185" w:rsidRPr="00A34330">
        <w:rPr>
          <w:lang w:eastAsia="ru-RU"/>
        </w:rPr>
        <w:t xml:space="preserve"> </w:t>
      </w:r>
      <w:r w:rsidR="00567185">
        <w:rPr>
          <w:lang w:eastAsia="ru-RU"/>
        </w:rPr>
        <w:t>м</w:t>
      </w:r>
      <w:r w:rsidR="00567185" w:rsidRPr="00A34330">
        <w:rPr>
          <w:lang w:eastAsia="ru-RU"/>
        </w:rPr>
        <w:t xml:space="preserve">уфтий </w:t>
      </w:r>
      <w:r w:rsidR="00567185" w:rsidRPr="002E1F5F">
        <w:rPr>
          <w:b/>
          <w:bCs/>
          <w:lang w:eastAsia="ru-RU"/>
        </w:rPr>
        <w:t>Хазраталий Дзасежев</w:t>
      </w:r>
      <w:r w:rsidR="00567185" w:rsidRPr="00A34330">
        <w:rPr>
          <w:lang w:eastAsia="ru-RU"/>
        </w:rPr>
        <w:t xml:space="preserve"> провел встречи с раис-имамами и представителями «органов власти и муниципалитетов республики»</w:t>
      </w:r>
      <w:r w:rsidR="00567185">
        <w:rPr>
          <w:lang w:eastAsia="ru-RU"/>
        </w:rPr>
        <w:t xml:space="preserve">, в результате чего </w:t>
      </w:r>
      <w:r w:rsidR="00567185" w:rsidRPr="002E1F5F">
        <w:rPr>
          <w:i/>
          <w:iCs/>
          <w:lang w:eastAsia="ru-RU"/>
        </w:rPr>
        <w:t>«принято совместное решение не препятствовать учащимся посещать школы, а также в рабочем порядке проработать в случае необходимости возможность внесения изменений в соответствующие нормативные документы образовательных учреждений»</w:t>
      </w:r>
      <w:r w:rsidR="00567185">
        <w:rPr>
          <w:i/>
          <w:iCs/>
          <w:lang w:eastAsia="ru-RU"/>
        </w:rPr>
        <w:t>.</w:t>
      </w:r>
      <w:r w:rsidR="00567185">
        <w:rPr>
          <w:lang w:eastAsia="ru-RU"/>
        </w:rPr>
        <w:t xml:space="preserve"> По словам з</w:t>
      </w:r>
      <w:r w:rsidR="00567185" w:rsidRPr="00A34330">
        <w:rPr>
          <w:lang w:eastAsia="ru-RU"/>
        </w:rPr>
        <w:t>аместител</w:t>
      </w:r>
      <w:r w:rsidR="00567185">
        <w:rPr>
          <w:lang w:eastAsia="ru-RU"/>
        </w:rPr>
        <w:t>я</w:t>
      </w:r>
      <w:r w:rsidR="00567185" w:rsidRPr="00A34330">
        <w:rPr>
          <w:lang w:eastAsia="ru-RU"/>
        </w:rPr>
        <w:t xml:space="preserve"> руководителя ДУМ КБР </w:t>
      </w:r>
      <w:r w:rsidR="00567185" w:rsidRPr="002E1F5F">
        <w:rPr>
          <w:b/>
          <w:bCs/>
          <w:lang w:eastAsia="ru-RU"/>
        </w:rPr>
        <w:t>Алима Сижажева</w:t>
      </w:r>
      <w:r w:rsidR="00567185">
        <w:rPr>
          <w:lang w:eastAsia="ru-RU"/>
        </w:rPr>
        <w:t>,</w:t>
      </w:r>
      <w:r w:rsidR="00567185" w:rsidRPr="00A34330">
        <w:rPr>
          <w:lang w:eastAsia="ru-RU"/>
        </w:rPr>
        <w:t xml:space="preserve"> если будут «поступать сигналы» о подобных запретах, представители муфтията КБР будут </w:t>
      </w:r>
      <w:r w:rsidR="00567185" w:rsidRPr="002E1F5F">
        <w:rPr>
          <w:i/>
          <w:iCs/>
          <w:lang w:eastAsia="ru-RU"/>
        </w:rPr>
        <w:t>«выезжать на места и разбираться с каждым конкретным случаем»</w:t>
      </w:r>
      <w:r w:rsidR="00567185" w:rsidRPr="002E1F5F">
        <w:rPr>
          <w:rStyle w:val="a8"/>
          <w:lang w:eastAsia="ru-RU"/>
        </w:rPr>
        <w:footnoteReference w:id="58"/>
      </w:r>
      <w:r w:rsidR="00567185">
        <w:rPr>
          <w:lang w:eastAsia="ru-RU"/>
        </w:rPr>
        <w:t xml:space="preserve">. </w:t>
      </w:r>
      <w:r>
        <w:rPr>
          <w:lang w:eastAsia="ru-RU"/>
        </w:rPr>
        <w:t>Он не уточнил, ни в</w:t>
      </w:r>
      <w:r w:rsidR="00567185">
        <w:rPr>
          <w:lang w:eastAsia="ru-RU"/>
        </w:rPr>
        <w:t xml:space="preserve"> чем будет состоять это </w:t>
      </w:r>
      <w:r>
        <w:rPr>
          <w:lang w:eastAsia="ru-RU"/>
        </w:rPr>
        <w:t>«</w:t>
      </w:r>
      <w:r w:rsidR="00567185">
        <w:rPr>
          <w:lang w:eastAsia="ru-RU"/>
        </w:rPr>
        <w:t>разбирательство</w:t>
      </w:r>
      <w:r>
        <w:rPr>
          <w:lang w:eastAsia="ru-RU"/>
        </w:rPr>
        <w:t>»,</w:t>
      </w:r>
      <w:r w:rsidR="00567185">
        <w:rPr>
          <w:lang w:eastAsia="ru-RU"/>
        </w:rPr>
        <w:t xml:space="preserve"> </w:t>
      </w:r>
      <w:r>
        <w:rPr>
          <w:lang w:eastAsia="ru-RU"/>
        </w:rPr>
        <w:t>н</w:t>
      </w:r>
      <w:r w:rsidR="00567185">
        <w:rPr>
          <w:lang w:eastAsia="ru-RU"/>
        </w:rPr>
        <w:t>и на основании каких нормативных актов оно будет проводиться.</w:t>
      </w:r>
      <w:r w:rsidR="00567185">
        <w:rPr>
          <w:rFonts w:cs="Times New Roman"/>
          <w:lang w:eastAsia="ru-RU"/>
        </w:rPr>
        <w:t xml:space="preserve"> </w:t>
      </w:r>
      <w:r w:rsidR="00567185" w:rsidRPr="002E1F5F">
        <w:rPr>
          <w:b/>
          <w:bCs/>
          <w:i/>
          <w:iCs/>
          <w:lang w:eastAsia="ru-RU"/>
        </w:rPr>
        <w:t>3 октября</w:t>
      </w:r>
      <w:r w:rsidR="00567185" w:rsidRPr="00A34330">
        <w:rPr>
          <w:lang w:eastAsia="ru-RU"/>
        </w:rPr>
        <w:t xml:space="preserve"> и.о. главы администрации Зольского района </w:t>
      </w:r>
      <w:r w:rsidR="00567185" w:rsidRPr="002E1F5F">
        <w:rPr>
          <w:b/>
          <w:bCs/>
          <w:lang w:eastAsia="ru-RU"/>
        </w:rPr>
        <w:t>Руслан Гятов</w:t>
      </w:r>
      <w:r w:rsidR="00567185" w:rsidRPr="00A34330">
        <w:rPr>
          <w:lang w:eastAsia="ru-RU"/>
        </w:rPr>
        <w:t xml:space="preserve"> оповестил директоров </w:t>
      </w:r>
      <w:r w:rsidR="00567185" w:rsidRPr="00A34330">
        <w:rPr>
          <w:lang w:eastAsia="ru-RU"/>
        </w:rPr>
        <w:lastRenderedPageBreak/>
        <w:t xml:space="preserve">школ и глав поселений, что необходимо допустить к учебе «девочек, </w:t>
      </w:r>
      <w:r w:rsidR="00567185" w:rsidRPr="002E1F5F">
        <w:rPr>
          <w:lang w:eastAsia="ru-RU"/>
        </w:rPr>
        <w:t>не соблюдающих</w:t>
      </w:r>
      <w:r w:rsidR="00567185" w:rsidRPr="00A34330">
        <w:rPr>
          <w:lang w:eastAsia="ru-RU"/>
        </w:rPr>
        <w:t xml:space="preserve"> единые требования к школьной форме»</w:t>
      </w:r>
      <w:r w:rsidR="00567185">
        <w:rPr>
          <w:rStyle w:val="a8"/>
          <w:lang w:eastAsia="ru-RU"/>
        </w:rPr>
        <w:footnoteReference w:id="59"/>
      </w:r>
      <w:r w:rsidR="00567185" w:rsidRPr="00A34330">
        <w:rPr>
          <w:lang w:eastAsia="ru-RU"/>
        </w:rPr>
        <w:t>.</w:t>
      </w:r>
    </w:p>
    <w:p w14:paraId="577C8AD7" w14:textId="77777777" w:rsidR="00567185" w:rsidRDefault="00567185" w:rsidP="00567185">
      <w:pPr>
        <w:rPr>
          <w:lang w:eastAsia="ru-RU"/>
        </w:rPr>
      </w:pPr>
    </w:p>
    <w:p w14:paraId="5FE73EE2" w14:textId="1B74450B" w:rsidR="00567185" w:rsidRDefault="00567185" w:rsidP="00567185">
      <w:pPr>
        <w:ind w:firstLine="708"/>
        <w:jc w:val="both"/>
        <w:rPr>
          <w:lang w:eastAsia="ru-RU"/>
        </w:rPr>
      </w:pPr>
      <w:r w:rsidRPr="00A34330">
        <w:rPr>
          <w:lang w:eastAsia="ru-RU"/>
        </w:rPr>
        <w:t xml:space="preserve">В </w:t>
      </w:r>
      <w:r w:rsidRPr="00CB17C8">
        <w:rPr>
          <w:b/>
          <w:bCs/>
          <w:i/>
          <w:iCs/>
          <w:lang w:eastAsia="ru-RU"/>
        </w:rPr>
        <w:t>сентябре 2023 года</w:t>
      </w:r>
      <w:r w:rsidRPr="00A34330">
        <w:rPr>
          <w:lang w:eastAsia="ru-RU"/>
        </w:rPr>
        <w:t xml:space="preserve"> жительница</w:t>
      </w:r>
      <w:r>
        <w:rPr>
          <w:lang w:eastAsia="ru-RU"/>
        </w:rPr>
        <w:t xml:space="preserve"> с.</w:t>
      </w:r>
      <w:r w:rsidRPr="00A34330">
        <w:rPr>
          <w:lang w:eastAsia="ru-RU"/>
        </w:rPr>
        <w:t xml:space="preserve"> Залукокоаже </w:t>
      </w:r>
      <w:r w:rsidRPr="00CB17C8">
        <w:rPr>
          <w:b/>
          <w:bCs/>
          <w:lang w:eastAsia="ru-RU"/>
        </w:rPr>
        <w:t>Аксана Ворокова</w:t>
      </w:r>
      <w:r w:rsidRPr="00A34330">
        <w:rPr>
          <w:lang w:eastAsia="ru-RU"/>
        </w:rPr>
        <w:t xml:space="preserve"> обратилась в прокуратуру КБР и другие государственные органы</w:t>
      </w:r>
      <w:r>
        <w:rPr>
          <w:lang w:eastAsia="ru-RU"/>
        </w:rPr>
        <w:t xml:space="preserve"> с жалобой на то</w:t>
      </w:r>
      <w:r w:rsidRPr="00A34330">
        <w:rPr>
          <w:lang w:eastAsia="ru-RU"/>
        </w:rPr>
        <w:t xml:space="preserve">, что администрация школы №1 </w:t>
      </w:r>
      <w:r>
        <w:rPr>
          <w:lang w:eastAsia="ru-RU"/>
        </w:rPr>
        <w:t>не допус</w:t>
      </w:r>
      <w:r w:rsidR="003E2772">
        <w:rPr>
          <w:lang w:eastAsia="ru-RU"/>
        </w:rPr>
        <w:t>тила</w:t>
      </w:r>
      <w:r>
        <w:rPr>
          <w:lang w:eastAsia="ru-RU"/>
        </w:rPr>
        <w:t xml:space="preserve"> к занятиям </w:t>
      </w:r>
      <w:r w:rsidRPr="00A34330">
        <w:rPr>
          <w:lang w:eastAsia="ru-RU"/>
        </w:rPr>
        <w:t>ее дочерей, учениц 9 и 7 классов</w:t>
      </w:r>
      <w:r>
        <w:rPr>
          <w:lang w:eastAsia="ru-RU"/>
        </w:rPr>
        <w:t xml:space="preserve">, чем </w:t>
      </w:r>
      <w:r w:rsidRPr="00A34330">
        <w:rPr>
          <w:lang w:eastAsia="ru-RU"/>
        </w:rPr>
        <w:t>наруш</w:t>
      </w:r>
      <w:r w:rsidR="003E2772">
        <w:rPr>
          <w:lang w:eastAsia="ru-RU"/>
        </w:rPr>
        <w:t>ила</w:t>
      </w:r>
      <w:r w:rsidRPr="00A34330">
        <w:rPr>
          <w:lang w:eastAsia="ru-RU"/>
        </w:rPr>
        <w:t xml:space="preserve"> </w:t>
      </w:r>
      <w:r>
        <w:rPr>
          <w:lang w:eastAsia="ru-RU"/>
        </w:rPr>
        <w:t xml:space="preserve">их </w:t>
      </w:r>
      <w:r w:rsidRPr="00A34330">
        <w:rPr>
          <w:lang w:eastAsia="ru-RU"/>
        </w:rPr>
        <w:t>конституционн</w:t>
      </w:r>
      <w:r>
        <w:rPr>
          <w:lang w:eastAsia="ru-RU"/>
        </w:rPr>
        <w:t>ые</w:t>
      </w:r>
      <w:r w:rsidRPr="00A34330">
        <w:rPr>
          <w:lang w:eastAsia="ru-RU"/>
        </w:rPr>
        <w:t xml:space="preserve"> прав</w:t>
      </w:r>
      <w:r>
        <w:rPr>
          <w:lang w:eastAsia="ru-RU"/>
        </w:rPr>
        <w:t>а на свободу вероисповедания и получение образования</w:t>
      </w:r>
      <w:r w:rsidRPr="00A34330">
        <w:rPr>
          <w:lang w:eastAsia="ru-RU"/>
        </w:rPr>
        <w:t>.</w:t>
      </w:r>
    </w:p>
    <w:p w14:paraId="456449B4" w14:textId="74BD27F9" w:rsidR="00567185" w:rsidRDefault="00567185" w:rsidP="00567185">
      <w:pPr>
        <w:ind w:firstLine="708"/>
        <w:jc w:val="both"/>
        <w:rPr>
          <w:lang w:eastAsia="ru-RU"/>
        </w:rPr>
      </w:pPr>
      <w:r w:rsidRPr="0032558B">
        <w:rPr>
          <w:b/>
          <w:bCs/>
          <w:i/>
          <w:iCs/>
          <w:lang w:eastAsia="ru-RU"/>
        </w:rPr>
        <w:t>11 октября</w:t>
      </w:r>
      <w:r w:rsidRPr="00A34330">
        <w:rPr>
          <w:lang w:eastAsia="ru-RU"/>
        </w:rPr>
        <w:t xml:space="preserve"> </w:t>
      </w:r>
      <w:r>
        <w:rPr>
          <w:lang w:eastAsia="ru-RU"/>
        </w:rPr>
        <w:t>она</w:t>
      </w:r>
      <w:r w:rsidRPr="00A34330">
        <w:rPr>
          <w:lang w:eastAsia="ru-RU"/>
        </w:rPr>
        <w:t xml:space="preserve"> получила ответ </w:t>
      </w:r>
      <w:r>
        <w:rPr>
          <w:lang w:eastAsia="ru-RU"/>
        </w:rPr>
        <w:t>за</w:t>
      </w:r>
      <w:r w:rsidRPr="00A34330">
        <w:rPr>
          <w:lang w:eastAsia="ru-RU"/>
        </w:rPr>
        <w:t xml:space="preserve"> подпис</w:t>
      </w:r>
      <w:r>
        <w:rPr>
          <w:lang w:eastAsia="ru-RU"/>
        </w:rPr>
        <w:t>ью</w:t>
      </w:r>
      <w:r w:rsidRPr="00A34330">
        <w:rPr>
          <w:lang w:eastAsia="ru-RU"/>
        </w:rPr>
        <w:t xml:space="preserve"> прокурор</w:t>
      </w:r>
      <w:r>
        <w:rPr>
          <w:lang w:eastAsia="ru-RU"/>
        </w:rPr>
        <w:t>а</w:t>
      </w:r>
      <w:r w:rsidRPr="00A34330">
        <w:rPr>
          <w:lang w:eastAsia="ru-RU"/>
        </w:rPr>
        <w:t xml:space="preserve"> Зольского района </w:t>
      </w:r>
      <w:r>
        <w:rPr>
          <w:lang w:eastAsia="ru-RU"/>
        </w:rPr>
        <w:t xml:space="preserve">КБР </w:t>
      </w:r>
      <w:r w:rsidRPr="0032558B">
        <w:rPr>
          <w:b/>
          <w:bCs/>
          <w:lang w:eastAsia="ru-RU"/>
        </w:rPr>
        <w:t>Александра Карпова</w:t>
      </w:r>
      <w:r w:rsidRPr="00A34330">
        <w:rPr>
          <w:lang w:eastAsia="ru-RU"/>
        </w:rPr>
        <w:t xml:space="preserve">. </w:t>
      </w:r>
      <w:r>
        <w:rPr>
          <w:lang w:eastAsia="ru-RU"/>
        </w:rPr>
        <w:t xml:space="preserve">Из него следовало, что по </w:t>
      </w:r>
      <w:r w:rsidRPr="00A34330">
        <w:rPr>
          <w:lang w:eastAsia="ru-RU"/>
        </w:rPr>
        <w:t>ее жалоб</w:t>
      </w:r>
      <w:r>
        <w:rPr>
          <w:lang w:eastAsia="ru-RU"/>
        </w:rPr>
        <w:t>е</w:t>
      </w:r>
      <w:r w:rsidRPr="00A34330">
        <w:rPr>
          <w:lang w:eastAsia="ru-RU"/>
        </w:rPr>
        <w:t xml:space="preserve"> </w:t>
      </w:r>
      <w:r>
        <w:rPr>
          <w:lang w:eastAsia="ru-RU"/>
        </w:rPr>
        <w:t xml:space="preserve">была проведена проверка, по итогам которой </w:t>
      </w:r>
      <w:r w:rsidRPr="00A34330">
        <w:rPr>
          <w:lang w:eastAsia="ru-RU"/>
        </w:rPr>
        <w:t xml:space="preserve">действия директора школы </w:t>
      </w:r>
      <w:r>
        <w:rPr>
          <w:lang w:eastAsia="ru-RU"/>
        </w:rPr>
        <w:t xml:space="preserve">признаны </w:t>
      </w:r>
      <w:r w:rsidRPr="00A34330">
        <w:rPr>
          <w:lang w:eastAsia="ru-RU"/>
        </w:rPr>
        <w:t>законными и обоснованными.</w:t>
      </w:r>
      <w:r>
        <w:rPr>
          <w:lang w:eastAsia="ru-RU"/>
        </w:rPr>
        <w:t xml:space="preserve"> Прокурор сс</w:t>
      </w:r>
      <w:r w:rsidR="003E2772">
        <w:rPr>
          <w:lang w:eastAsia="ru-RU"/>
        </w:rPr>
        <w:t>ы</w:t>
      </w:r>
      <w:r>
        <w:rPr>
          <w:lang w:eastAsia="ru-RU"/>
        </w:rPr>
        <w:t xml:space="preserve">лался на </w:t>
      </w:r>
      <w:r w:rsidRPr="00A34330">
        <w:rPr>
          <w:lang w:eastAsia="ru-RU"/>
        </w:rPr>
        <w:t xml:space="preserve">ст. 38 </w:t>
      </w:r>
      <w:r>
        <w:rPr>
          <w:lang w:eastAsia="ru-RU"/>
        </w:rPr>
        <w:t>Закона о</w:t>
      </w:r>
      <w:r w:rsidRPr="00A34330">
        <w:rPr>
          <w:lang w:eastAsia="ru-RU"/>
        </w:rPr>
        <w:t>б образовании</w:t>
      </w:r>
      <w:r>
        <w:rPr>
          <w:lang w:eastAsia="ru-RU"/>
        </w:rPr>
        <w:t>, гласящую, что</w:t>
      </w:r>
      <w:r w:rsidRPr="00A34330">
        <w:rPr>
          <w:lang w:eastAsia="ru-RU"/>
        </w:rPr>
        <w:t xml:space="preserve"> образовательные организации вправе самостоятельно устанавливать требования к одежде обучающихся</w:t>
      </w:r>
      <w:r>
        <w:rPr>
          <w:lang w:eastAsia="ru-RU"/>
        </w:rPr>
        <w:t>,</w:t>
      </w:r>
      <w:r w:rsidRPr="00A34330">
        <w:rPr>
          <w:lang w:eastAsia="ru-RU"/>
        </w:rPr>
        <w:t xml:space="preserve"> </w:t>
      </w:r>
      <w:r>
        <w:rPr>
          <w:lang w:eastAsia="ru-RU"/>
        </w:rPr>
        <w:t>и</w:t>
      </w:r>
      <w:r w:rsidRPr="00A34330">
        <w:rPr>
          <w:lang w:eastAsia="ru-RU"/>
        </w:rPr>
        <w:t xml:space="preserve"> на Типовые требования к одежде обучающихся, утвержденные Министерством просвещения КБР</w:t>
      </w:r>
      <w:r>
        <w:rPr>
          <w:lang w:eastAsia="ru-RU"/>
        </w:rPr>
        <w:t xml:space="preserve">, которые </w:t>
      </w:r>
      <w:r w:rsidRPr="00A34330">
        <w:rPr>
          <w:lang w:eastAsia="ru-RU"/>
        </w:rPr>
        <w:t>учитывают светский характер образова</w:t>
      </w:r>
      <w:r>
        <w:rPr>
          <w:lang w:eastAsia="ru-RU"/>
        </w:rPr>
        <w:t xml:space="preserve">ния </w:t>
      </w:r>
      <w:r w:rsidRPr="00A34330">
        <w:rPr>
          <w:lang w:eastAsia="ru-RU"/>
        </w:rPr>
        <w:t>и распространяются на всех учащихся независимо от вероисповедания.</w:t>
      </w:r>
    </w:p>
    <w:p w14:paraId="336C63EB" w14:textId="2DA3ACB1" w:rsidR="00567185" w:rsidRPr="00F12795" w:rsidRDefault="00567185" w:rsidP="00567185">
      <w:pPr>
        <w:ind w:firstLine="708"/>
        <w:jc w:val="both"/>
        <w:rPr>
          <w:lang w:eastAsia="ru-RU"/>
        </w:rPr>
      </w:pPr>
      <w:r w:rsidRPr="00A34330">
        <w:rPr>
          <w:lang w:eastAsia="ru-RU"/>
        </w:rPr>
        <w:t>Аксана Ворокова</w:t>
      </w:r>
      <w:r>
        <w:rPr>
          <w:lang w:eastAsia="ru-RU"/>
        </w:rPr>
        <w:t xml:space="preserve"> н</w:t>
      </w:r>
      <w:r w:rsidR="004D40BC">
        <w:rPr>
          <w:lang w:eastAsia="ru-RU"/>
        </w:rPr>
        <w:t>е</w:t>
      </w:r>
      <w:r>
        <w:rPr>
          <w:lang w:eastAsia="ru-RU"/>
        </w:rPr>
        <w:t xml:space="preserve"> согласилась с этим решением.</w:t>
      </w:r>
      <w:r w:rsidRPr="00A34330">
        <w:rPr>
          <w:lang w:eastAsia="ru-RU"/>
        </w:rPr>
        <w:t xml:space="preserve"> </w:t>
      </w:r>
      <w:r w:rsidRPr="00EA0C53">
        <w:rPr>
          <w:b/>
          <w:bCs/>
          <w:i/>
          <w:iCs/>
          <w:lang w:eastAsia="ru-RU"/>
        </w:rPr>
        <w:t>30 октября</w:t>
      </w:r>
      <w:r w:rsidRPr="00EA0C53">
        <w:rPr>
          <w:lang w:eastAsia="ru-RU"/>
        </w:rPr>
        <w:t xml:space="preserve"> она снова обратилась в прокуратуру КБР, прося признать незаконным бездействие прокурора Зольского района на ее жалобу и отреагировать на незаконные действия администрации школы</w:t>
      </w:r>
      <w:r w:rsidRPr="00A34330">
        <w:rPr>
          <w:lang w:eastAsia="ru-RU"/>
        </w:rPr>
        <w:t>.</w:t>
      </w:r>
      <w:r>
        <w:rPr>
          <w:lang w:eastAsia="ru-RU"/>
        </w:rPr>
        <w:t xml:space="preserve"> </w:t>
      </w:r>
      <w:r w:rsidRPr="00A34330">
        <w:rPr>
          <w:lang w:eastAsia="ru-RU"/>
        </w:rPr>
        <w:t xml:space="preserve">По мнению Вороковой, </w:t>
      </w:r>
      <w:r>
        <w:rPr>
          <w:lang w:eastAsia="ru-RU"/>
        </w:rPr>
        <w:t>З</w:t>
      </w:r>
      <w:r w:rsidRPr="00A34330">
        <w:rPr>
          <w:lang w:eastAsia="ru-RU"/>
        </w:rPr>
        <w:t xml:space="preserve">акон об образовании не </w:t>
      </w:r>
      <w:r>
        <w:rPr>
          <w:lang w:eastAsia="ru-RU"/>
        </w:rPr>
        <w:t>запрещает</w:t>
      </w:r>
      <w:r w:rsidRPr="00A34330">
        <w:rPr>
          <w:lang w:eastAsia="ru-RU"/>
        </w:rPr>
        <w:t xml:space="preserve"> но</w:t>
      </w:r>
      <w:r>
        <w:rPr>
          <w:lang w:eastAsia="ru-RU"/>
        </w:rPr>
        <w:t>сить</w:t>
      </w:r>
      <w:r w:rsidRPr="00A34330">
        <w:rPr>
          <w:lang w:eastAsia="ru-RU"/>
        </w:rPr>
        <w:t xml:space="preserve"> плат</w:t>
      </w:r>
      <w:r>
        <w:rPr>
          <w:lang w:eastAsia="ru-RU"/>
        </w:rPr>
        <w:t>о</w:t>
      </w:r>
      <w:r w:rsidRPr="00A34330">
        <w:rPr>
          <w:lang w:eastAsia="ru-RU"/>
        </w:rPr>
        <w:t xml:space="preserve">к в </w:t>
      </w:r>
      <w:r>
        <w:rPr>
          <w:lang w:eastAsia="ru-RU"/>
        </w:rPr>
        <w:t>школе,</w:t>
      </w:r>
      <w:r w:rsidRPr="00A34330">
        <w:rPr>
          <w:lang w:eastAsia="ru-RU"/>
        </w:rPr>
        <w:t xml:space="preserve"> </w:t>
      </w:r>
      <w:r>
        <w:rPr>
          <w:lang w:eastAsia="ru-RU"/>
        </w:rPr>
        <w:t>а</w:t>
      </w:r>
      <w:r w:rsidRPr="00A34330">
        <w:rPr>
          <w:lang w:eastAsia="ru-RU"/>
        </w:rPr>
        <w:t xml:space="preserve"> в Конституции РФ прописаны свобода вероисповедания и равный доступ к образованию</w:t>
      </w:r>
      <w:r>
        <w:rPr>
          <w:lang w:eastAsia="ru-RU"/>
        </w:rPr>
        <w:t xml:space="preserve">. Факт ношения </w:t>
      </w:r>
      <w:r w:rsidRPr="00A34330">
        <w:rPr>
          <w:lang w:eastAsia="ru-RU"/>
        </w:rPr>
        <w:t>девочк</w:t>
      </w:r>
      <w:r>
        <w:rPr>
          <w:lang w:eastAsia="ru-RU"/>
        </w:rPr>
        <w:t>ой</w:t>
      </w:r>
      <w:r w:rsidRPr="00A34330">
        <w:rPr>
          <w:lang w:eastAsia="ru-RU"/>
        </w:rPr>
        <w:t xml:space="preserve"> платк</w:t>
      </w:r>
      <w:r>
        <w:rPr>
          <w:lang w:eastAsia="ru-RU"/>
        </w:rPr>
        <w:t>а</w:t>
      </w:r>
      <w:r w:rsidRPr="00A34330">
        <w:rPr>
          <w:lang w:eastAsia="ru-RU"/>
        </w:rPr>
        <w:t xml:space="preserve"> не долж</w:t>
      </w:r>
      <w:r>
        <w:rPr>
          <w:lang w:eastAsia="ru-RU"/>
        </w:rPr>
        <w:t>е</w:t>
      </w:r>
      <w:r w:rsidRPr="00A34330">
        <w:rPr>
          <w:lang w:eastAsia="ru-RU"/>
        </w:rPr>
        <w:t xml:space="preserve">н </w:t>
      </w:r>
      <w:r w:rsidR="003E2772">
        <w:rPr>
          <w:lang w:eastAsia="ru-RU"/>
        </w:rPr>
        <w:t>стать</w:t>
      </w:r>
      <w:r w:rsidRPr="00A34330">
        <w:rPr>
          <w:lang w:eastAsia="ru-RU"/>
        </w:rPr>
        <w:t xml:space="preserve"> основанием для ограничения ее доступа к</w:t>
      </w:r>
      <w:r>
        <w:rPr>
          <w:lang w:eastAsia="ru-RU"/>
        </w:rPr>
        <w:t xml:space="preserve"> </w:t>
      </w:r>
      <w:r w:rsidRPr="00A34330">
        <w:rPr>
          <w:lang w:eastAsia="ru-RU"/>
        </w:rPr>
        <w:t>образованию.</w:t>
      </w:r>
      <w:r>
        <w:rPr>
          <w:lang w:eastAsia="ru-RU"/>
        </w:rPr>
        <w:t xml:space="preserve"> </w:t>
      </w:r>
      <w:r w:rsidRPr="00A34330">
        <w:rPr>
          <w:lang w:eastAsia="ru-RU"/>
        </w:rPr>
        <w:t xml:space="preserve">Она </w:t>
      </w:r>
      <w:r>
        <w:rPr>
          <w:lang w:eastAsia="ru-RU"/>
        </w:rPr>
        <w:t xml:space="preserve">также </w:t>
      </w:r>
      <w:r w:rsidRPr="00A34330">
        <w:rPr>
          <w:lang w:eastAsia="ru-RU"/>
        </w:rPr>
        <w:t xml:space="preserve">отметила, что </w:t>
      </w:r>
      <w:r>
        <w:rPr>
          <w:lang w:eastAsia="ru-RU"/>
        </w:rPr>
        <w:t xml:space="preserve">многие </w:t>
      </w:r>
      <w:r w:rsidRPr="00A34330">
        <w:rPr>
          <w:lang w:eastAsia="ru-RU"/>
        </w:rPr>
        <w:t>дети, чьи семьи исповедуют христианство, носят крестики, но им не запрещают посещать школу.</w:t>
      </w:r>
    </w:p>
    <w:p w14:paraId="60420CEE" w14:textId="50B08D12" w:rsidR="00567185" w:rsidRPr="00117E1B" w:rsidRDefault="00567185" w:rsidP="00567185">
      <w:pPr>
        <w:ind w:firstLine="708"/>
        <w:jc w:val="both"/>
        <w:rPr>
          <w:lang w:eastAsia="ru-RU"/>
        </w:rPr>
      </w:pPr>
      <w:r w:rsidRPr="00A34330">
        <w:rPr>
          <w:lang w:eastAsia="ru-RU"/>
        </w:rPr>
        <w:t>Вороков</w:t>
      </w:r>
      <w:r>
        <w:rPr>
          <w:lang w:eastAsia="ru-RU"/>
        </w:rPr>
        <w:t>а</w:t>
      </w:r>
      <w:r w:rsidRPr="00A34330">
        <w:rPr>
          <w:lang w:eastAsia="ru-RU"/>
        </w:rPr>
        <w:t xml:space="preserve"> сообщила, что директор школы </w:t>
      </w:r>
      <w:r>
        <w:rPr>
          <w:lang w:eastAsia="ru-RU"/>
        </w:rPr>
        <w:t xml:space="preserve">в </w:t>
      </w:r>
      <w:r w:rsidRPr="00154F11">
        <w:rPr>
          <w:b/>
          <w:bCs/>
          <w:i/>
          <w:iCs/>
          <w:lang w:eastAsia="ru-RU"/>
        </w:rPr>
        <w:t>октябре 2023 года</w:t>
      </w:r>
      <w:r>
        <w:rPr>
          <w:lang w:eastAsia="ru-RU"/>
        </w:rPr>
        <w:t xml:space="preserve"> </w:t>
      </w:r>
      <w:r w:rsidRPr="00A34330">
        <w:rPr>
          <w:lang w:eastAsia="ru-RU"/>
        </w:rPr>
        <w:t>написала</w:t>
      </w:r>
      <w:r>
        <w:rPr>
          <w:lang w:eastAsia="ru-RU"/>
        </w:rPr>
        <w:t xml:space="preserve"> </w:t>
      </w:r>
      <w:r w:rsidRPr="00A34330">
        <w:rPr>
          <w:lang w:eastAsia="ru-RU"/>
        </w:rPr>
        <w:t>на родителей школьниц заявление в Центр по борьбе с экстремизмом</w:t>
      </w:r>
      <w:r>
        <w:rPr>
          <w:lang w:eastAsia="ru-RU"/>
        </w:rPr>
        <w:t xml:space="preserve"> (ЦПЭ) МВД РФ по КБР,</w:t>
      </w:r>
      <w:r w:rsidRPr="00A34330">
        <w:rPr>
          <w:lang w:eastAsia="ru-RU"/>
        </w:rPr>
        <w:t xml:space="preserve"> </w:t>
      </w:r>
      <w:r>
        <w:rPr>
          <w:lang w:eastAsia="ru-RU"/>
        </w:rPr>
        <w:t>обвинив их в</w:t>
      </w:r>
      <w:r w:rsidRPr="00A34330">
        <w:rPr>
          <w:lang w:eastAsia="ru-RU"/>
        </w:rPr>
        <w:t xml:space="preserve"> том, что они ей</w:t>
      </w:r>
      <w:r>
        <w:rPr>
          <w:lang w:eastAsia="ru-RU"/>
        </w:rPr>
        <w:t xml:space="preserve"> </w:t>
      </w:r>
      <w:r w:rsidRPr="00A34330">
        <w:rPr>
          <w:lang w:eastAsia="ru-RU"/>
        </w:rPr>
        <w:t xml:space="preserve">угрожали. По </w:t>
      </w:r>
      <w:r>
        <w:rPr>
          <w:lang w:eastAsia="ru-RU"/>
        </w:rPr>
        <w:t>заявлению</w:t>
      </w:r>
      <w:r w:rsidRPr="00A34330">
        <w:rPr>
          <w:lang w:eastAsia="ru-RU"/>
        </w:rPr>
        <w:t xml:space="preserve"> проводилась проверка, родителей вызывали на опрос</w:t>
      </w:r>
      <w:r>
        <w:rPr>
          <w:lang w:eastAsia="ru-RU"/>
        </w:rPr>
        <w:t>,</w:t>
      </w:r>
      <w:r w:rsidRPr="00A34330">
        <w:rPr>
          <w:lang w:eastAsia="ru-RU"/>
        </w:rPr>
        <w:t xml:space="preserve"> </w:t>
      </w:r>
      <w:r>
        <w:rPr>
          <w:lang w:eastAsia="ru-RU"/>
        </w:rPr>
        <w:t>но они</w:t>
      </w:r>
      <w:r w:rsidRPr="00A34330">
        <w:rPr>
          <w:lang w:eastAsia="ru-RU"/>
        </w:rPr>
        <w:t xml:space="preserve"> предста</w:t>
      </w:r>
      <w:r>
        <w:rPr>
          <w:lang w:eastAsia="ru-RU"/>
        </w:rPr>
        <w:t xml:space="preserve">вили </w:t>
      </w:r>
      <w:r w:rsidRPr="00A34330">
        <w:rPr>
          <w:lang w:eastAsia="ru-RU"/>
        </w:rPr>
        <w:t xml:space="preserve">видео- и аудиозаписи их разговора с директором школы, </w:t>
      </w:r>
      <w:r>
        <w:rPr>
          <w:lang w:eastAsia="ru-RU"/>
        </w:rPr>
        <w:t xml:space="preserve">опровергающие </w:t>
      </w:r>
      <w:r w:rsidRPr="00A34330">
        <w:rPr>
          <w:lang w:eastAsia="ru-RU"/>
        </w:rPr>
        <w:t>обвинени</w:t>
      </w:r>
      <w:r>
        <w:rPr>
          <w:lang w:eastAsia="ru-RU"/>
        </w:rPr>
        <w:t>я</w:t>
      </w:r>
      <w:r w:rsidRPr="00A34330">
        <w:rPr>
          <w:lang w:eastAsia="ru-RU"/>
        </w:rPr>
        <w:t xml:space="preserve">. </w:t>
      </w:r>
      <w:r>
        <w:rPr>
          <w:lang w:eastAsia="ru-RU"/>
        </w:rPr>
        <w:t>Кроме того,</w:t>
      </w:r>
      <w:r w:rsidRPr="00A34330">
        <w:rPr>
          <w:lang w:eastAsia="ru-RU"/>
        </w:rPr>
        <w:t xml:space="preserve"> </w:t>
      </w:r>
      <w:r>
        <w:rPr>
          <w:lang w:eastAsia="ru-RU"/>
        </w:rPr>
        <w:t xml:space="preserve">примерно тогда же, в октябре, </w:t>
      </w:r>
      <w:r w:rsidRPr="00A34330">
        <w:rPr>
          <w:lang w:eastAsia="ru-RU"/>
        </w:rPr>
        <w:t xml:space="preserve">в </w:t>
      </w:r>
      <w:r>
        <w:rPr>
          <w:lang w:eastAsia="ru-RU"/>
        </w:rPr>
        <w:t>школе</w:t>
      </w:r>
      <w:r w:rsidRPr="00A34330">
        <w:rPr>
          <w:lang w:eastAsia="ru-RU"/>
        </w:rPr>
        <w:t xml:space="preserve"> начали собирать </w:t>
      </w:r>
      <w:r w:rsidR="003E2772">
        <w:rPr>
          <w:lang w:eastAsia="ru-RU"/>
        </w:rPr>
        <w:t xml:space="preserve">сведения обо </w:t>
      </w:r>
      <w:r w:rsidRPr="00A34330">
        <w:rPr>
          <w:lang w:eastAsia="ru-RU"/>
        </w:rPr>
        <w:t>всех девоч</w:t>
      </w:r>
      <w:r w:rsidR="003E2772">
        <w:rPr>
          <w:lang w:eastAsia="ru-RU"/>
        </w:rPr>
        <w:t>ках</w:t>
      </w:r>
      <w:r w:rsidRPr="00A34330">
        <w:rPr>
          <w:lang w:eastAsia="ru-RU"/>
        </w:rPr>
        <w:t xml:space="preserve"> в хиджабах</w:t>
      </w:r>
      <w:r>
        <w:rPr>
          <w:lang w:eastAsia="ru-RU"/>
        </w:rPr>
        <w:t xml:space="preserve">: фамилии и имена родителей, </w:t>
      </w:r>
      <w:r>
        <w:t>состав семьи и т.д.</w:t>
      </w:r>
      <w:r w:rsidRPr="00A34330">
        <w:rPr>
          <w:lang w:eastAsia="ru-RU"/>
        </w:rPr>
        <w:t xml:space="preserve"> </w:t>
      </w:r>
      <w:r>
        <w:rPr>
          <w:lang w:eastAsia="ru-RU"/>
        </w:rPr>
        <w:t>Д</w:t>
      </w:r>
      <w:r w:rsidRPr="00A34330">
        <w:rPr>
          <w:lang w:eastAsia="ru-RU"/>
        </w:rPr>
        <w:t xml:space="preserve">иректор школы обещала, что с началом </w:t>
      </w:r>
      <w:r w:rsidRPr="00B71BE4">
        <w:rPr>
          <w:lang w:eastAsia="ru-RU"/>
        </w:rPr>
        <w:t>второй четверти</w:t>
      </w:r>
      <w:r>
        <w:rPr>
          <w:lang w:eastAsia="ru-RU"/>
        </w:rPr>
        <w:t xml:space="preserve"> – т.е. с ноября –</w:t>
      </w:r>
      <w:r w:rsidRPr="00A34330">
        <w:rPr>
          <w:lang w:eastAsia="ru-RU"/>
        </w:rPr>
        <w:t xml:space="preserve"> не буд</w:t>
      </w:r>
      <w:r>
        <w:rPr>
          <w:lang w:eastAsia="ru-RU"/>
        </w:rPr>
        <w:t>е</w:t>
      </w:r>
      <w:r w:rsidRPr="00A34330">
        <w:rPr>
          <w:lang w:eastAsia="ru-RU"/>
        </w:rPr>
        <w:t xml:space="preserve">т пускать </w:t>
      </w:r>
      <w:r>
        <w:rPr>
          <w:lang w:eastAsia="ru-RU"/>
        </w:rPr>
        <w:t xml:space="preserve">их </w:t>
      </w:r>
      <w:r w:rsidRPr="00A34330">
        <w:rPr>
          <w:lang w:eastAsia="ru-RU"/>
        </w:rPr>
        <w:t>на занятия.</w:t>
      </w:r>
    </w:p>
    <w:p w14:paraId="60F6E924" w14:textId="77777777" w:rsidR="00567185" w:rsidRDefault="00567185" w:rsidP="00567185">
      <w:pPr>
        <w:ind w:firstLine="708"/>
        <w:jc w:val="both"/>
        <w:rPr>
          <w:lang w:eastAsia="ru-RU"/>
        </w:rPr>
      </w:pPr>
      <w:r w:rsidRPr="00A34330">
        <w:rPr>
          <w:lang w:eastAsia="ru-RU"/>
        </w:rPr>
        <w:t xml:space="preserve">В </w:t>
      </w:r>
      <w:r w:rsidRPr="00F12795">
        <w:rPr>
          <w:b/>
          <w:bCs/>
          <w:i/>
          <w:iCs/>
          <w:lang w:eastAsia="ru-RU"/>
        </w:rPr>
        <w:t>конце ноября 2023 года</w:t>
      </w:r>
      <w:r w:rsidRPr="00A34330">
        <w:rPr>
          <w:lang w:eastAsia="ru-RU"/>
        </w:rPr>
        <w:t xml:space="preserve"> Ворокова получила ответ из Прокуратуры КБР</w:t>
      </w:r>
      <w:r>
        <w:rPr>
          <w:lang w:eastAsia="ru-RU"/>
        </w:rPr>
        <w:t xml:space="preserve"> за подписью </w:t>
      </w:r>
      <w:r w:rsidRPr="00A34330">
        <w:rPr>
          <w:lang w:eastAsia="ru-RU"/>
        </w:rPr>
        <w:t xml:space="preserve">и.о. начальника отдела по надзору за исполнением законов о федеральной безопасности, межнациональных отношениях, противодействии экстремизму и терроризму </w:t>
      </w:r>
      <w:r w:rsidRPr="00F12795">
        <w:rPr>
          <w:b/>
          <w:bCs/>
          <w:lang w:eastAsia="ru-RU"/>
        </w:rPr>
        <w:t>Т.</w:t>
      </w:r>
      <w:r>
        <w:rPr>
          <w:b/>
          <w:bCs/>
          <w:lang w:eastAsia="ru-RU"/>
        </w:rPr>
        <w:t xml:space="preserve"> </w:t>
      </w:r>
      <w:r w:rsidRPr="00F12795">
        <w:rPr>
          <w:b/>
          <w:bCs/>
          <w:lang w:eastAsia="ru-RU"/>
        </w:rPr>
        <w:t>Дикинов</w:t>
      </w:r>
      <w:r>
        <w:rPr>
          <w:b/>
          <w:bCs/>
          <w:lang w:eastAsia="ru-RU"/>
        </w:rPr>
        <w:t>а</w:t>
      </w:r>
      <w:r w:rsidRPr="00A34330">
        <w:rPr>
          <w:lang w:eastAsia="ru-RU"/>
        </w:rPr>
        <w:t>.</w:t>
      </w:r>
      <w:r>
        <w:rPr>
          <w:lang w:eastAsia="ru-RU"/>
        </w:rPr>
        <w:t xml:space="preserve"> Он</w:t>
      </w:r>
      <w:r w:rsidRPr="00A34330">
        <w:rPr>
          <w:lang w:eastAsia="ru-RU"/>
        </w:rPr>
        <w:t xml:space="preserve"> сослался на </w:t>
      </w:r>
      <w:r>
        <w:rPr>
          <w:lang w:eastAsia="ru-RU"/>
        </w:rPr>
        <w:t>Закон о</w:t>
      </w:r>
      <w:r w:rsidRPr="00A34330">
        <w:rPr>
          <w:lang w:eastAsia="ru-RU"/>
        </w:rPr>
        <w:t xml:space="preserve">б образовании, которым </w:t>
      </w:r>
      <w:r>
        <w:rPr>
          <w:lang w:eastAsia="ru-RU"/>
        </w:rPr>
        <w:t>«</w:t>
      </w:r>
      <w:r w:rsidRPr="00A34330">
        <w:rPr>
          <w:lang w:eastAsia="ru-RU"/>
        </w:rPr>
        <w:t>установлен светский характер образования в государственных, муниципальных организациях</w:t>
      </w:r>
      <w:r>
        <w:rPr>
          <w:lang w:eastAsia="ru-RU"/>
        </w:rPr>
        <w:t>»</w:t>
      </w:r>
      <w:r w:rsidRPr="00A34330">
        <w:rPr>
          <w:lang w:eastAsia="ru-RU"/>
        </w:rPr>
        <w:t xml:space="preserve">, на приказ Министерства просвещения и науки КБР, в котором </w:t>
      </w:r>
      <w:r>
        <w:rPr>
          <w:lang w:eastAsia="ru-RU"/>
        </w:rPr>
        <w:t>«</w:t>
      </w:r>
      <w:r w:rsidRPr="00A34330">
        <w:rPr>
          <w:lang w:eastAsia="ru-RU"/>
        </w:rPr>
        <w:t>утверждены типовые требования к светской одежде обучающихся в государственных и муниципальных образовательных учреждени</w:t>
      </w:r>
      <w:r>
        <w:rPr>
          <w:lang w:eastAsia="ru-RU"/>
        </w:rPr>
        <w:t>ях</w:t>
      </w:r>
      <w:r w:rsidRPr="00A34330">
        <w:rPr>
          <w:lang w:eastAsia="ru-RU"/>
        </w:rPr>
        <w:t xml:space="preserve"> республики</w:t>
      </w:r>
      <w:r>
        <w:rPr>
          <w:lang w:eastAsia="ru-RU"/>
        </w:rPr>
        <w:t>»</w:t>
      </w:r>
      <w:r w:rsidRPr="00A34330">
        <w:rPr>
          <w:lang w:eastAsia="ru-RU"/>
        </w:rPr>
        <w:t xml:space="preserve"> и </w:t>
      </w:r>
      <w:r>
        <w:rPr>
          <w:lang w:eastAsia="ru-RU"/>
        </w:rPr>
        <w:t>на уставы</w:t>
      </w:r>
      <w:r w:rsidRPr="00A34330">
        <w:rPr>
          <w:b/>
          <w:bCs/>
          <w:lang w:eastAsia="ru-RU"/>
        </w:rPr>
        <w:t xml:space="preserve"> </w:t>
      </w:r>
      <w:r w:rsidRPr="00A34330">
        <w:rPr>
          <w:lang w:eastAsia="ru-RU"/>
        </w:rPr>
        <w:t>образовательных учреждений.</w:t>
      </w:r>
      <w:r>
        <w:rPr>
          <w:rFonts w:cs="Times New Roman"/>
          <w:lang w:eastAsia="ru-RU"/>
        </w:rPr>
        <w:t xml:space="preserve"> </w:t>
      </w:r>
      <w:r>
        <w:rPr>
          <w:lang w:eastAsia="ru-RU"/>
        </w:rPr>
        <w:t>Он также</w:t>
      </w:r>
      <w:r w:rsidRPr="00A34330">
        <w:rPr>
          <w:lang w:eastAsia="ru-RU"/>
        </w:rPr>
        <w:t xml:space="preserve"> сообщил, что </w:t>
      </w:r>
      <w:r>
        <w:rPr>
          <w:lang w:eastAsia="ru-RU"/>
        </w:rPr>
        <w:t>«</w:t>
      </w:r>
      <w:r w:rsidRPr="00F12795">
        <w:rPr>
          <w:i/>
          <w:iCs/>
          <w:lang w:eastAsia="ru-RU"/>
        </w:rPr>
        <w:t>издание нормативно-правового акта либо внесение изменений в действующие нормативные акты, позволяющих ношение учениками одежды, характерной для представителей религиозных учений, не планируется</w:t>
      </w:r>
      <w:r>
        <w:rPr>
          <w:i/>
          <w:iCs/>
          <w:lang w:eastAsia="ru-RU"/>
        </w:rPr>
        <w:t>»</w:t>
      </w:r>
      <w:r w:rsidRPr="00F12795">
        <w:rPr>
          <w:lang w:eastAsia="ru-RU"/>
        </w:rPr>
        <w:t>.</w:t>
      </w:r>
    </w:p>
    <w:p w14:paraId="7B5AEC61" w14:textId="6C5EC71C" w:rsidR="00567185" w:rsidRPr="00A20F47" w:rsidRDefault="00DD0328" w:rsidP="00567185">
      <w:pPr>
        <w:ind w:firstLine="708"/>
        <w:jc w:val="both"/>
        <w:rPr>
          <w:lang w:eastAsia="ru-RU"/>
        </w:rPr>
      </w:pPr>
      <w:r>
        <w:rPr>
          <w:lang w:eastAsia="ru-RU"/>
        </w:rPr>
        <w:t>Кроме</w:t>
      </w:r>
      <w:r w:rsidR="00567185">
        <w:rPr>
          <w:lang w:eastAsia="ru-RU"/>
        </w:rPr>
        <w:t xml:space="preserve"> того</w:t>
      </w:r>
      <w:r>
        <w:rPr>
          <w:lang w:eastAsia="ru-RU"/>
        </w:rPr>
        <w:t>,</w:t>
      </w:r>
      <w:r w:rsidR="00567185">
        <w:rPr>
          <w:lang w:eastAsia="ru-RU"/>
        </w:rPr>
        <w:t xml:space="preserve"> в ответе прокурора присутствовал</w:t>
      </w:r>
      <w:r>
        <w:rPr>
          <w:lang w:eastAsia="ru-RU"/>
        </w:rPr>
        <w:t xml:space="preserve">и фразы, которые можно интерпретировать как </w:t>
      </w:r>
      <w:r w:rsidR="00567185">
        <w:rPr>
          <w:lang w:eastAsia="ru-RU"/>
        </w:rPr>
        <w:t>угроз</w:t>
      </w:r>
      <w:r>
        <w:rPr>
          <w:lang w:eastAsia="ru-RU"/>
        </w:rPr>
        <w:t>у</w:t>
      </w:r>
      <w:r w:rsidR="00567185">
        <w:rPr>
          <w:lang w:eastAsia="ru-RU"/>
        </w:rPr>
        <w:t xml:space="preserve">: </w:t>
      </w:r>
      <w:r w:rsidR="00567185" w:rsidRPr="00F12795">
        <w:rPr>
          <w:i/>
          <w:iCs/>
          <w:lang w:eastAsia="ru-RU"/>
        </w:rPr>
        <w:t>«</w:t>
      </w:r>
      <w:r w:rsidR="00567185">
        <w:rPr>
          <w:i/>
          <w:iCs/>
          <w:lang w:eastAsia="ru-RU"/>
        </w:rPr>
        <w:t>Н</w:t>
      </w:r>
      <w:r w:rsidR="00567185" w:rsidRPr="00F12795">
        <w:rPr>
          <w:i/>
          <w:iCs/>
          <w:lang w:eastAsia="ru-RU"/>
        </w:rPr>
        <w:t>адзорными мероприятиями прокуратуры республики в октябре 2023 г. установлено массовое распространение текстовых и видеоматериалов в сети «интернет» о недопуске к образовательному процессу учащихся, носящих религиозную одежду либо ее элементы, вызвавших общественный резонанс и активное обсуждение в соцсетях, в ряде случаев носящих целенаправленный провокационный характер»</w:t>
      </w:r>
      <w:r w:rsidR="00567185">
        <w:rPr>
          <w:lang w:eastAsia="ru-RU"/>
        </w:rPr>
        <w:t xml:space="preserve">. </w:t>
      </w:r>
      <w:r w:rsidR="00567185" w:rsidRPr="00A34330">
        <w:rPr>
          <w:lang w:eastAsia="ru-RU"/>
        </w:rPr>
        <w:t xml:space="preserve">В связи с этим для </w:t>
      </w:r>
      <w:r w:rsidR="00567185" w:rsidRPr="00F12795">
        <w:rPr>
          <w:i/>
          <w:iCs/>
          <w:lang w:eastAsia="ru-RU"/>
        </w:rPr>
        <w:t xml:space="preserve">«принятия соответствующих решений, направленных на </w:t>
      </w:r>
      <w:r w:rsidR="00567185" w:rsidRPr="00F12795">
        <w:rPr>
          <w:i/>
          <w:iCs/>
          <w:lang w:eastAsia="ru-RU"/>
        </w:rPr>
        <w:lastRenderedPageBreak/>
        <w:t>стабилизацию общественной обстановки, информировано руководство республики, налажено активное взаимодействие с профильными министерствами»</w:t>
      </w:r>
      <w:r w:rsidR="00567185" w:rsidRPr="00A34330">
        <w:rPr>
          <w:lang w:eastAsia="ru-RU"/>
        </w:rPr>
        <w:t>.</w:t>
      </w:r>
    </w:p>
    <w:p w14:paraId="6A2B516D" w14:textId="1641422D" w:rsidR="00567185" w:rsidRDefault="00567185" w:rsidP="00567185">
      <w:pPr>
        <w:ind w:firstLine="708"/>
        <w:jc w:val="both"/>
        <w:rPr>
          <w:lang w:eastAsia="ru-RU"/>
        </w:rPr>
      </w:pPr>
      <w:r w:rsidRPr="00117E1B">
        <w:rPr>
          <w:lang w:eastAsia="ru-RU"/>
        </w:rPr>
        <w:t>В</w:t>
      </w:r>
      <w:r w:rsidRPr="00A34330">
        <w:rPr>
          <w:b/>
          <w:bCs/>
          <w:lang w:eastAsia="ru-RU"/>
        </w:rPr>
        <w:t xml:space="preserve"> </w:t>
      </w:r>
      <w:r w:rsidRPr="00117E1B">
        <w:rPr>
          <w:b/>
          <w:bCs/>
          <w:i/>
          <w:iCs/>
          <w:lang w:eastAsia="ru-RU"/>
        </w:rPr>
        <w:t>январе 2024 года</w:t>
      </w:r>
      <w:r w:rsidR="00DD0328">
        <w:rPr>
          <w:b/>
          <w:bCs/>
          <w:i/>
          <w:iCs/>
          <w:lang w:eastAsia="ru-RU"/>
        </w:rPr>
        <w:t>,</w:t>
      </w:r>
      <w:r w:rsidRPr="00A34330">
        <w:rPr>
          <w:b/>
          <w:bCs/>
          <w:lang w:eastAsia="ru-RU"/>
        </w:rPr>
        <w:t xml:space="preserve"> </w:t>
      </w:r>
      <w:r w:rsidRPr="00117E1B">
        <w:rPr>
          <w:lang w:eastAsia="ru-RU"/>
        </w:rPr>
        <w:t>после зимних каникул</w:t>
      </w:r>
      <w:r w:rsidR="00DD0328">
        <w:rPr>
          <w:lang w:eastAsia="ru-RU"/>
        </w:rPr>
        <w:t>,</w:t>
      </w:r>
      <w:r>
        <w:rPr>
          <w:lang w:eastAsia="ru-RU"/>
        </w:rPr>
        <w:t xml:space="preserve"> </w:t>
      </w:r>
      <w:r w:rsidRPr="00A34330">
        <w:rPr>
          <w:lang w:eastAsia="ru-RU"/>
        </w:rPr>
        <w:t>классные руководители сообщили ученицам в хиджабах, что они должны написать объяснительные, по какой причине они носят платки.</w:t>
      </w:r>
      <w:r>
        <w:rPr>
          <w:lang w:eastAsia="ru-RU"/>
        </w:rPr>
        <w:t xml:space="preserve"> П</w:t>
      </w:r>
      <w:r w:rsidRPr="00A34330">
        <w:rPr>
          <w:lang w:eastAsia="ru-RU"/>
        </w:rPr>
        <w:t>римерн</w:t>
      </w:r>
      <w:r>
        <w:rPr>
          <w:lang w:eastAsia="ru-RU"/>
        </w:rPr>
        <w:t>ый</w:t>
      </w:r>
      <w:r w:rsidRPr="00A34330">
        <w:rPr>
          <w:lang w:eastAsia="ru-RU"/>
        </w:rPr>
        <w:t xml:space="preserve"> </w:t>
      </w:r>
      <w:r>
        <w:rPr>
          <w:lang w:eastAsia="ru-RU"/>
        </w:rPr>
        <w:t>предлаг</w:t>
      </w:r>
      <w:r w:rsidR="00DD0328">
        <w:rPr>
          <w:lang w:eastAsia="ru-RU"/>
        </w:rPr>
        <w:t>авшийся</w:t>
      </w:r>
      <w:r>
        <w:rPr>
          <w:lang w:eastAsia="ru-RU"/>
        </w:rPr>
        <w:t xml:space="preserve"> </w:t>
      </w:r>
      <w:r w:rsidRPr="00A34330">
        <w:rPr>
          <w:lang w:eastAsia="ru-RU"/>
        </w:rPr>
        <w:t xml:space="preserve">текст: </w:t>
      </w:r>
      <w:r>
        <w:rPr>
          <w:lang w:eastAsia="ru-RU"/>
        </w:rPr>
        <w:t>«Я</w:t>
      </w:r>
      <w:r w:rsidRPr="00A34330">
        <w:rPr>
          <w:lang w:eastAsia="ru-RU"/>
        </w:rPr>
        <w:t xml:space="preserve"> ношу платок в связи с религиозными убеждениями…</w:t>
      </w:r>
      <w:r>
        <w:rPr>
          <w:lang w:eastAsia="ru-RU"/>
        </w:rPr>
        <w:t>».</w:t>
      </w:r>
      <w:r>
        <w:rPr>
          <w:rFonts w:cs="Times New Roman"/>
          <w:lang w:eastAsia="ru-RU"/>
        </w:rPr>
        <w:t xml:space="preserve"> </w:t>
      </w:r>
      <w:r>
        <w:rPr>
          <w:szCs w:val="24"/>
          <w:lang w:eastAsia="ru-RU"/>
        </w:rPr>
        <w:t>В</w:t>
      </w:r>
      <w:r w:rsidRPr="00F12795">
        <w:rPr>
          <w:szCs w:val="24"/>
          <w:lang w:eastAsia="ru-RU"/>
        </w:rPr>
        <w:t>озмущенны</w:t>
      </w:r>
      <w:r>
        <w:rPr>
          <w:szCs w:val="24"/>
          <w:lang w:eastAsia="ru-RU"/>
        </w:rPr>
        <w:t>х</w:t>
      </w:r>
      <w:r w:rsidRPr="00F12795">
        <w:rPr>
          <w:szCs w:val="24"/>
          <w:lang w:eastAsia="ru-RU"/>
        </w:rPr>
        <w:t xml:space="preserve"> родител</w:t>
      </w:r>
      <w:r>
        <w:rPr>
          <w:szCs w:val="24"/>
          <w:lang w:eastAsia="ru-RU"/>
        </w:rPr>
        <w:t>ей,</w:t>
      </w:r>
      <w:r w:rsidRPr="00F12795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заяв</w:t>
      </w:r>
      <w:r w:rsidR="00DD0328">
        <w:rPr>
          <w:szCs w:val="24"/>
          <w:lang w:eastAsia="ru-RU"/>
        </w:rPr>
        <w:t>ля</w:t>
      </w:r>
      <w:r>
        <w:rPr>
          <w:szCs w:val="24"/>
          <w:lang w:eastAsia="ru-RU"/>
        </w:rPr>
        <w:t xml:space="preserve">вших о </w:t>
      </w:r>
      <w:r w:rsidRPr="00F12795">
        <w:rPr>
          <w:szCs w:val="24"/>
          <w:lang w:eastAsia="ru-RU"/>
        </w:rPr>
        <w:t>недопустимости подобных требований</w:t>
      </w:r>
      <w:r w:rsidRPr="003F27DC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 xml:space="preserve">руководство школы на словах </w:t>
      </w:r>
      <w:r w:rsidRPr="003F27DC">
        <w:rPr>
          <w:szCs w:val="24"/>
          <w:lang w:eastAsia="ru-RU"/>
        </w:rPr>
        <w:t>предупре</w:t>
      </w:r>
      <w:r>
        <w:rPr>
          <w:szCs w:val="24"/>
          <w:lang w:eastAsia="ru-RU"/>
        </w:rPr>
        <w:t>дил</w:t>
      </w:r>
      <w:r w:rsidR="00DD0328">
        <w:rPr>
          <w:szCs w:val="24"/>
          <w:lang w:eastAsia="ru-RU"/>
        </w:rPr>
        <w:t>о</w:t>
      </w:r>
      <w:r>
        <w:rPr>
          <w:szCs w:val="24"/>
          <w:lang w:eastAsia="ru-RU"/>
        </w:rPr>
        <w:t xml:space="preserve"> о том, что за нарушение</w:t>
      </w:r>
      <w:r w:rsidR="00DD0328">
        <w:rPr>
          <w:szCs w:val="24"/>
          <w:lang w:eastAsia="ru-RU"/>
        </w:rPr>
        <w:t>м</w:t>
      </w:r>
      <w:r>
        <w:rPr>
          <w:szCs w:val="24"/>
          <w:lang w:eastAsia="ru-RU"/>
        </w:rPr>
        <w:t xml:space="preserve"> </w:t>
      </w:r>
      <w:r w:rsidRPr="003F27DC">
        <w:rPr>
          <w:szCs w:val="24"/>
          <w:lang w:eastAsia="ru-RU"/>
        </w:rPr>
        <w:t>устав</w:t>
      </w:r>
      <w:r>
        <w:rPr>
          <w:szCs w:val="24"/>
          <w:lang w:eastAsia="ru-RU"/>
        </w:rPr>
        <w:t>а</w:t>
      </w:r>
      <w:r w:rsidRPr="003F27DC">
        <w:rPr>
          <w:szCs w:val="24"/>
          <w:lang w:eastAsia="ru-RU"/>
        </w:rPr>
        <w:t xml:space="preserve"> школ</w:t>
      </w:r>
      <w:r>
        <w:rPr>
          <w:szCs w:val="24"/>
          <w:lang w:eastAsia="ru-RU"/>
        </w:rPr>
        <w:t xml:space="preserve">ы учеником </w:t>
      </w:r>
      <w:r w:rsidRPr="003F27DC">
        <w:rPr>
          <w:szCs w:val="24"/>
          <w:lang w:eastAsia="ru-RU"/>
        </w:rPr>
        <w:t xml:space="preserve">следуют выговор, а </w:t>
      </w:r>
      <w:r>
        <w:rPr>
          <w:szCs w:val="24"/>
          <w:lang w:eastAsia="ru-RU"/>
        </w:rPr>
        <w:t>затем</w:t>
      </w:r>
      <w:r w:rsidRPr="003F27DC">
        <w:rPr>
          <w:szCs w:val="24"/>
          <w:lang w:eastAsia="ru-RU"/>
        </w:rPr>
        <w:t xml:space="preserve"> </w:t>
      </w:r>
      <w:r w:rsidR="00DD0328">
        <w:rPr>
          <w:szCs w:val="24"/>
          <w:lang w:eastAsia="ru-RU"/>
        </w:rPr>
        <w:t xml:space="preserve">– </w:t>
      </w:r>
      <w:r w:rsidRPr="003F27DC">
        <w:rPr>
          <w:szCs w:val="24"/>
          <w:lang w:eastAsia="ru-RU"/>
        </w:rPr>
        <w:t>отчисление.</w:t>
      </w:r>
      <w:r>
        <w:rPr>
          <w:szCs w:val="24"/>
          <w:lang w:eastAsia="ru-RU"/>
        </w:rPr>
        <w:t xml:space="preserve"> При этом сотрудники школы </w:t>
      </w:r>
      <w:r w:rsidRPr="003F27DC">
        <w:rPr>
          <w:szCs w:val="24"/>
          <w:lang w:eastAsia="ru-RU"/>
        </w:rPr>
        <w:t>ссыл</w:t>
      </w:r>
      <w:r>
        <w:rPr>
          <w:szCs w:val="24"/>
          <w:lang w:eastAsia="ru-RU"/>
        </w:rPr>
        <w:t>а</w:t>
      </w:r>
      <w:r w:rsidR="00DD0328">
        <w:rPr>
          <w:szCs w:val="24"/>
          <w:lang w:eastAsia="ru-RU"/>
        </w:rPr>
        <w:t>лись</w:t>
      </w:r>
      <w:r>
        <w:rPr>
          <w:szCs w:val="24"/>
          <w:lang w:eastAsia="ru-RU"/>
        </w:rPr>
        <w:t xml:space="preserve"> </w:t>
      </w:r>
      <w:r w:rsidRPr="003F27DC">
        <w:rPr>
          <w:szCs w:val="24"/>
          <w:lang w:eastAsia="ru-RU"/>
        </w:rPr>
        <w:t xml:space="preserve">на </w:t>
      </w:r>
      <w:r>
        <w:rPr>
          <w:szCs w:val="24"/>
          <w:lang w:eastAsia="ru-RU"/>
        </w:rPr>
        <w:t>п</w:t>
      </w:r>
      <w:r w:rsidRPr="003F27DC">
        <w:rPr>
          <w:szCs w:val="24"/>
          <w:lang w:eastAsia="ru-RU"/>
        </w:rPr>
        <w:t>риказ Минобрнауки Р</w:t>
      </w:r>
      <w:r>
        <w:rPr>
          <w:szCs w:val="24"/>
          <w:lang w:eastAsia="ru-RU"/>
        </w:rPr>
        <w:t>Ф</w:t>
      </w:r>
      <w:r w:rsidRPr="003F27DC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«</w:t>
      </w:r>
      <w:r w:rsidRPr="003F27DC">
        <w:rPr>
          <w:szCs w:val="24"/>
          <w:lang w:eastAsia="ru-RU"/>
        </w:rPr>
        <w:t>Об утверждении Порядка применения к обучающимся и снятия с обучающихся мер дисциплинарного взыскания</w:t>
      </w:r>
      <w:r>
        <w:rPr>
          <w:szCs w:val="24"/>
          <w:lang w:eastAsia="ru-RU"/>
        </w:rPr>
        <w:t xml:space="preserve">» и на </w:t>
      </w:r>
      <w:r w:rsidRPr="003F27DC">
        <w:rPr>
          <w:szCs w:val="24"/>
          <w:lang w:eastAsia="ru-RU"/>
        </w:rPr>
        <w:t>определение Верховного Суда РФ</w:t>
      </w:r>
      <w:r>
        <w:rPr>
          <w:szCs w:val="24"/>
          <w:lang w:eastAsia="ru-RU"/>
        </w:rPr>
        <w:t xml:space="preserve"> </w:t>
      </w:r>
      <w:r w:rsidRPr="003F27DC">
        <w:rPr>
          <w:szCs w:val="24"/>
          <w:lang w:eastAsia="ru-RU"/>
        </w:rPr>
        <w:t xml:space="preserve">от 11.02.2015 </w:t>
      </w:r>
      <w:r>
        <w:rPr>
          <w:szCs w:val="24"/>
          <w:lang w:eastAsia="ru-RU"/>
        </w:rPr>
        <w:t>о признании законным запрета ношения хиджаба в школах Мордовии.</w:t>
      </w:r>
      <w:r>
        <w:rPr>
          <w:rFonts w:cs="Times New Roman"/>
          <w:lang w:eastAsia="ru-RU"/>
        </w:rPr>
        <w:t xml:space="preserve"> </w:t>
      </w:r>
      <w:r>
        <w:rPr>
          <w:lang w:eastAsia="ru-RU"/>
        </w:rPr>
        <w:t>Предоставить копию этого документа для его обжалования руководство школы отказалось.</w:t>
      </w:r>
    </w:p>
    <w:p w14:paraId="1ADFBD1C" w14:textId="77777777" w:rsidR="00567185" w:rsidRDefault="00567185" w:rsidP="00567185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В </w:t>
      </w:r>
      <w:r w:rsidRPr="00EB5277">
        <w:rPr>
          <w:b/>
          <w:bCs/>
          <w:i/>
          <w:iCs/>
          <w:lang w:eastAsia="ru-RU"/>
        </w:rPr>
        <w:t>конце марта 2024 года</w:t>
      </w:r>
      <w:r>
        <w:rPr>
          <w:lang w:eastAsia="ru-RU"/>
        </w:rPr>
        <w:t xml:space="preserve">, по словам </w:t>
      </w:r>
      <w:r>
        <w:t>Вороковой, на родительском собрании также устно предупредили, что с начала нового учебного года посещение школы возможно только в школьной форме.</w:t>
      </w:r>
    </w:p>
    <w:p w14:paraId="14668DFA" w14:textId="1851416B" w:rsidR="00567185" w:rsidRDefault="00567185" w:rsidP="00567185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На момент публикации настоящего бюллетеня </w:t>
      </w:r>
      <w:r w:rsidRPr="00A34330">
        <w:rPr>
          <w:lang w:eastAsia="ru-RU"/>
        </w:rPr>
        <w:t xml:space="preserve">ученицы </w:t>
      </w:r>
      <w:r>
        <w:rPr>
          <w:lang w:eastAsia="ru-RU"/>
        </w:rPr>
        <w:t xml:space="preserve">в хиджабах беспрепятственно </w:t>
      </w:r>
      <w:r w:rsidRPr="00A34330">
        <w:rPr>
          <w:lang w:eastAsia="ru-RU"/>
        </w:rPr>
        <w:t>посеща</w:t>
      </w:r>
      <w:r w:rsidR="00DD0328">
        <w:rPr>
          <w:lang w:eastAsia="ru-RU"/>
        </w:rPr>
        <w:t>ли</w:t>
      </w:r>
      <w:r w:rsidRPr="00A34330">
        <w:rPr>
          <w:lang w:eastAsia="ru-RU"/>
        </w:rPr>
        <w:t xml:space="preserve"> занятия.</w:t>
      </w:r>
      <w:r>
        <w:rPr>
          <w:lang w:eastAsia="ru-RU"/>
        </w:rPr>
        <w:t xml:space="preserve"> Однако требования изменить внешний вид учениц, противоречащие </w:t>
      </w:r>
      <w:r w:rsidR="00DD0328">
        <w:rPr>
          <w:lang w:eastAsia="ru-RU"/>
        </w:rPr>
        <w:t>рекомендациям</w:t>
      </w:r>
      <w:r>
        <w:rPr>
          <w:lang w:eastAsia="ru-RU"/>
        </w:rPr>
        <w:t xml:space="preserve"> самой распространенной в регионе религии, могут возобнов</w:t>
      </w:r>
      <w:r w:rsidR="00DD0328">
        <w:rPr>
          <w:lang w:eastAsia="ru-RU"/>
        </w:rPr>
        <w:t>иться в новом учебном году</w:t>
      </w:r>
      <w:r>
        <w:rPr>
          <w:lang w:eastAsia="ru-RU"/>
        </w:rPr>
        <w:t xml:space="preserve">, </w:t>
      </w:r>
      <w:r w:rsidR="00DD0328">
        <w:rPr>
          <w:lang w:eastAsia="ru-RU"/>
        </w:rPr>
        <w:t xml:space="preserve">а </w:t>
      </w:r>
      <w:r>
        <w:rPr>
          <w:lang w:eastAsia="ru-RU"/>
        </w:rPr>
        <w:t>ситуация остается нестабильной и напряженной.</w:t>
      </w:r>
    </w:p>
    <w:p w14:paraId="3D616924" w14:textId="77777777" w:rsidR="00567185" w:rsidRDefault="00567185" w:rsidP="00567185"/>
    <w:p w14:paraId="5D0B6231" w14:textId="77777777" w:rsidR="00567185" w:rsidRPr="007356D4" w:rsidRDefault="00567185" w:rsidP="00567185">
      <w:pPr>
        <w:pStyle w:val="2"/>
        <w:spacing w:before="0" w:after="0" w:line="240" w:lineRule="auto"/>
        <w:ind w:left="578" w:hanging="578"/>
        <w:rPr>
          <w:rFonts w:cs="Times New Roman"/>
          <w:b w:val="0"/>
          <w:bCs w:val="0"/>
          <w:szCs w:val="28"/>
        </w:rPr>
      </w:pPr>
      <w:bookmarkStart w:id="29" w:name="_Toc167648790"/>
      <w:bookmarkStart w:id="30" w:name="_Toc167705910"/>
      <w:r>
        <w:rPr>
          <w:rFonts w:cs="Times New Roman"/>
          <w:szCs w:val="28"/>
        </w:rPr>
        <w:t>Что в других регионах?</w:t>
      </w:r>
      <w:bookmarkEnd w:id="29"/>
      <w:bookmarkEnd w:id="30"/>
    </w:p>
    <w:p w14:paraId="18C2E305" w14:textId="77777777" w:rsidR="00567185" w:rsidRDefault="00567185" w:rsidP="00567185"/>
    <w:p w14:paraId="078BFBE7" w14:textId="0E523282" w:rsidR="00567185" w:rsidRDefault="00567185" w:rsidP="00567185">
      <w:pPr>
        <w:ind w:firstLine="708"/>
        <w:jc w:val="both"/>
      </w:pPr>
      <w:r w:rsidRPr="00692F12">
        <w:t>Формального запрета на ношение хиджаба в школах в России на общефедеральном уровне не</w:t>
      </w:r>
      <w:r w:rsidR="00DD0328">
        <w:t xml:space="preserve"> существует</w:t>
      </w:r>
      <w:r w:rsidRPr="00692F12">
        <w:t>. Российское законодательство позволяет учебным заведениям самостоятельно регулировать внутренний дресс-код</w:t>
      </w:r>
      <w:r w:rsidR="00DD0328">
        <w:t>,</w:t>
      </w:r>
      <w:r w:rsidRPr="00692F12">
        <w:t xml:space="preserve"> и разные регионы по-разному регулируют этот вопрос, порой уходя в крайности.</w:t>
      </w:r>
    </w:p>
    <w:p w14:paraId="204B9287" w14:textId="1C905A59" w:rsidR="00567185" w:rsidRDefault="00567185" w:rsidP="00567185">
      <w:pPr>
        <w:ind w:firstLine="708"/>
        <w:jc w:val="both"/>
      </w:pPr>
      <w:r>
        <w:t xml:space="preserve">Первыми в России еще </w:t>
      </w:r>
      <w:r w:rsidRPr="001F0164">
        <w:rPr>
          <w:b/>
          <w:bCs/>
          <w:i/>
          <w:iCs/>
        </w:rPr>
        <w:t>в 2012 году</w:t>
      </w:r>
      <w:r>
        <w:t xml:space="preserve"> </w:t>
      </w:r>
      <w:r w:rsidRPr="00A20F47">
        <w:t>запретили</w:t>
      </w:r>
      <w:r>
        <w:t xml:space="preserve"> ношение хиджабов в общеобразовательных школах власти Ставропольского края. 10 июля 2013 года Верховный суд РФ п</w:t>
      </w:r>
      <w:r w:rsidR="00DD0328">
        <w:t>одтвердил</w:t>
      </w:r>
      <w:r>
        <w:t xml:space="preserve"> этот запрет</w:t>
      </w:r>
      <w:r>
        <w:rPr>
          <w:rStyle w:val="a8"/>
        </w:rPr>
        <w:footnoteReference w:id="60"/>
      </w:r>
      <w:r>
        <w:t>.</w:t>
      </w:r>
    </w:p>
    <w:p w14:paraId="0E411512" w14:textId="25DB8CB8" w:rsidR="00567185" w:rsidRDefault="00567185" w:rsidP="00567185">
      <w:pPr>
        <w:ind w:firstLine="708"/>
        <w:jc w:val="both"/>
      </w:pPr>
      <w:r>
        <w:t xml:space="preserve">В </w:t>
      </w:r>
      <w:r w:rsidRPr="001F0164">
        <w:rPr>
          <w:b/>
          <w:bCs/>
          <w:i/>
          <w:iCs/>
        </w:rPr>
        <w:t>2014 году</w:t>
      </w:r>
      <w:r>
        <w:t xml:space="preserve"> Верховный суд </w:t>
      </w:r>
      <w:r w:rsidRPr="001F0164">
        <w:rPr>
          <w:i/>
          <w:iCs/>
        </w:rPr>
        <w:t>Республики Мордовия</w:t>
      </w:r>
      <w:r>
        <w:t xml:space="preserve"> </w:t>
      </w:r>
      <w:r w:rsidRPr="001F0164">
        <w:t xml:space="preserve">признал </w:t>
      </w:r>
      <w:r w:rsidR="00DD0328">
        <w:t xml:space="preserve">законным </w:t>
      </w:r>
      <w:r>
        <w:t>запрет школьницам региона носить хиджабы после того, как девоч</w:t>
      </w:r>
      <w:r w:rsidR="00DD0328">
        <w:t>ка</w:t>
      </w:r>
      <w:r>
        <w:t xml:space="preserve"> в </w:t>
      </w:r>
      <w:r w:rsidRPr="001F0164">
        <w:rPr>
          <w:i/>
          <w:iCs/>
        </w:rPr>
        <w:t>с. Белозерье</w:t>
      </w:r>
      <w:r>
        <w:t xml:space="preserve"> на перемене проглотила</w:t>
      </w:r>
      <w:r w:rsidR="00DD0328">
        <w:t xml:space="preserve"> булавку,</w:t>
      </w:r>
      <w:r>
        <w:t xml:space="preserve"> закрепля</w:t>
      </w:r>
      <w:r w:rsidR="00DD0328">
        <w:t>вш</w:t>
      </w:r>
      <w:r>
        <w:t xml:space="preserve">ую </w:t>
      </w:r>
      <w:r w:rsidR="00DD0328">
        <w:t>хиджаб</w:t>
      </w:r>
      <w:r>
        <w:t>. 12 февраля 2015 года Верховный суд РФ признал это решение законным</w:t>
      </w:r>
      <w:r>
        <w:rPr>
          <w:rStyle w:val="a8"/>
        </w:rPr>
        <w:footnoteReference w:id="61"/>
      </w:r>
      <w:r>
        <w:t>.</w:t>
      </w:r>
    </w:p>
    <w:p w14:paraId="215876A5" w14:textId="31606719" w:rsidR="00567185" w:rsidRDefault="00567185" w:rsidP="00DD0328">
      <w:pPr>
        <w:ind w:firstLine="708"/>
        <w:jc w:val="both"/>
      </w:pPr>
      <w:r>
        <w:t xml:space="preserve">В </w:t>
      </w:r>
      <w:r w:rsidRPr="00903F70">
        <w:rPr>
          <w:i/>
          <w:iCs/>
        </w:rPr>
        <w:t>Чеченской Республике</w:t>
      </w:r>
      <w:r>
        <w:rPr>
          <w:i/>
          <w:iCs/>
        </w:rPr>
        <w:t>,</w:t>
      </w:r>
      <w:r>
        <w:t xml:space="preserve"> наоборот, в </w:t>
      </w:r>
      <w:r w:rsidRPr="000D4FD5">
        <w:rPr>
          <w:b/>
          <w:bCs/>
          <w:i/>
          <w:iCs/>
        </w:rPr>
        <w:t>2017 году</w:t>
      </w:r>
      <w:r>
        <w:t xml:space="preserve"> </w:t>
      </w:r>
      <w:r w:rsidRPr="001F0164">
        <w:t>приняли закон</w:t>
      </w:r>
      <w:r>
        <w:t xml:space="preserve">, закрепляющий право школьниц носить хиджаб во время учебы, «если это не вредит их здоровью и не нарушает права и свободы других лиц». </w:t>
      </w:r>
      <w:r w:rsidRPr="00567185">
        <w:rPr>
          <w:rStyle w:val="a5"/>
          <w:b w:val="0"/>
          <w:bCs w:val="0"/>
        </w:rPr>
        <w:t xml:space="preserve">По мнению представителей ряда женских правозащитных организаций, эта норма </w:t>
      </w:r>
      <w:r w:rsidR="00DD0328">
        <w:rPr>
          <w:rStyle w:val="a5"/>
          <w:b w:val="0"/>
          <w:bCs w:val="0"/>
        </w:rPr>
        <w:t xml:space="preserve">была </w:t>
      </w:r>
      <w:r w:rsidRPr="00567185">
        <w:rPr>
          <w:rStyle w:val="a5"/>
          <w:b w:val="0"/>
          <w:bCs w:val="0"/>
        </w:rPr>
        <w:t>сформулирована так, что право носить религиозную одежду в школе легко может быть превращено в обязанность</w:t>
      </w:r>
      <w:r w:rsidRPr="00567185">
        <w:rPr>
          <w:rStyle w:val="a8"/>
        </w:rPr>
        <w:footnoteReference w:id="62"/>
      </w:r>
      <w:r w:rsidRPr="00567185">
        <w:rPr>
          <w:rStyle w:val="a5"/>
          <w:b w:val="0"/>
          <w:bCs w:val="0"/>
        </w:rPr>
        <w:t>.</w:t>
      </w:r>
    </w:p>
    <w:p w14:paraId="59CC5B9A" w14:textId="74CF9370" w:rsidR="00567185" w:rsidRDefault="00DD0328" w:rsidP="00567185">
      <w:pPr>
        <w:ind w:firstLine="708"/>
        <w:jc w:val="both"/>
      </w:pPr>
      <w:r>
        <w:t>Остановимся подробнее н</w:t>
      </w:r>
      <w:r w:rsidR="00567185">
        <w:t xml:space="preserve">а позиции властей Чечни по вопросам ношения религиозной одежды и </w:t>
      </w:r>
      <w:r>
        <w:t>на</w:t>
      </w:r>
      <w:r w:rsidR="00567185">
        <w:t xml:space="preserve"> изменении </w:t>
      </w:r>
      <w:r>
        <w:t xml:space="preserve">этой позиции </w:t>
      </w:r>
      <w:r w:rsidR="00567185">
        <w:t>с течением времени.</w:t>
      </w:r>
    </w:p>
    <w:p w14:paraId="0FE2FD9D" w14:textId="348B775E" w:rsidR="00567185" w:rsidRDefault="00567185" w:rsidP="00567185">
      <w:pPr>
        <w:ind w:firstLine="708"/>
        <w:jc w:val="both"/>
      </w:pPr>
      <w:r>
        <w:t xml:space="preserve">В </w:t>
      </w:r>
      <w:r w:rsidRPr="000D4FD5">
        <w:rPr>
          <w:b/>
          <w:bCs/>
          <w:i/>
          <w:iCs/>
        </w:rPr>
        <w:t>2006 году</w:t>
      </w:r>
      <w:r>
        <w:t xml:space="preserve"> Рамзан Кадыров, на тот момент исполняющий обязанности п</w:t>
      </w:r>
      <w:r w:rsidRPr="000D4FD5">
        <w:t>редседател</w:t>
      </w:r>
      <w:r>
        <w:t>я</w:t>
      </w:r>
      <w:r w:rsidRPr="000D4FD5">
        <w:t xml:space="preserve"> правительства Чеченской Республики</w:t>
      </w:r>
      <w:r>
        <w:t>, развернул масштабную кампанию</w:t>
      </w:r>
      <w:r w:rsidR="00DD0328">
        <w:t xml:space="preserve"> с тем</w:t>
      </w:r>
      <w:r>
        <w:t>, чтобы обязать всех женщин республики носить одежду, соответств</w:t>
      </w:r>
      <w:r w:rsidR="00DD0328">
        <w:t>овавш</w:t>
      </w:r>
      <w:r>
        <w:t>ую его представлениям о чеченских и исламских традициях. В ряде случаев эта кампания стимулировалась материально – например, студенткам, носившим хиджаб, выплатили по тысяче долларов</w:t>
      </w:r>
      <w:r>
        <w:rPr>
          <w:rStyle w:val="a8"/>
        </w:rPr>
        <w:footnoteReference w:id="63"/>
      </w:r>
      <w:r>
        <w:t xml:space="preserve">. Впрочем, </w:t>
      </w:r>
      <w:r w:rsidR="00DD0328">
        <w:t xml:space="preserve">куда </w:t>
      </w:r>
      <w:r>
        <w:t xml:space="preserve">более распространены были механизмы запугивания и принуждения. </w:t>
      </w:r>
      <w:r>
        <w:lastRenderedPageBreak/>
        <w:t>Женщин, не соблюдавших введенный Кадыровым дресс-код, исключали из учебных заведений, увольняли с работы. В Чечне появились неизвестные, которые передвигались на машинах с тонированными стеклами и прямо на улице обстреливали не соблюдавших дресс-код женщин краской из ружей для пейнтбола</w:t>
      </w:r>
      <w:r>
        <w:rPr>
          <w:rStyle w:val="a8"/>
        </w:rPr>
        <w:footnoteReference w:id="64"/>
      </w:r>
      <w:r>
        <w:t xml:space="preserve">. Позднее руководство Чечни устно распорядилось, чтобы все сотрудницы госучреждений и студентки одевались в соответствии с </w:t>
      </w:r>
      <w:r w:rsidR="00481709">
        <w:t>«</w:t>
      </w:r>
      <w:r>
        <w:t>нормами ислама</w:t>
      </w:r>
      <w:r w:rsidR="00481709">
        <w:t>»</w:t>
      </w:r>
      <w:r>
        <w:rPr>
          <w:rStyle w:val="a8"/>
        </w:rPr>
        <w:footnoteReference w:id="65"/>
      </w:r>
      <w:r>
        <w:t>.</w:t>
      </w:r>
    </w:p>
    <w:p w14:paraId="12281B46" w14:textId="7172CF05" w:rsidR="00567185" w:rsidRDefault="00567185" w:rsidP="00567185">
      <w:pPr>
        <w:ind w:firstLine="708"/>
        <w:jc w:val="both"/>
      </w:pPr>
      <w:r>
        <w:t xml:space="preserve">Активно выступала против этой практики </w:t>
      </w:r>
      <w:r w:rsidRPr="0043259A">
        <w:rPr>
          <w:b/>
          <w:bCs/>
        </w:rPr>
        <w:t>Наталья Эстемирова</w:t>
      </w:r>
      <w:r>
        <w:t xml:space="preserve">, сотрудница </w:t>
      </w:r>
      <w:r w:rsidR="00481709">
        <w:t>представительства</w:t>
      </w:r>
      <w:r>
        <w:t xml:space="preserve"> Правозащитного центра «Мемориал» в </w:t>
      </w:r>
      <w:r w:rsidRPr="00E66E8B">
        <w:rPr>
          <w:i/>
        </w:rPr>
        <w:t>Грозном</w:t>
      </w:r>
      <w:r>
        <w:t xml:space="preserve">. В </w:t>
      </w:r>
      <w:r w:rsidRPr="0043259A">
        <w:rPr>
          <w:b/>
          <w:bCs/>
          <w:i/>
          <w:iCs/>
        </w:rPr>
        <w:t>феврале 2008 года</w:t>
      </w:r>
      <w:r>
        <w:t xml:space="preserve">, после встречи сотрудников «Мемориала» с Рамзаном Кадыровым, Наталья Эстемирова была назначена председателем Общественного совета по оказанию содействия в обеспечении прав и свобод человека при администрации города Грозного. </w:t>
      </w:r>
      <w:r w:rsidRPr="00481709">
        <w:rPr>
          <w:b/>
          <w:bCs/>
          <w:i/>
          <w:iCs/>
        </w:rPr>
        <w:t>30 марта</w:t>
      </w:r>
      <w:r>
        <w:t xml:space="preserve"> </w:t>
      </w:r>
      <w:r w:rsidR="00481709">
        <w:t xml:space="preserve">по на телеканале РЕН-ТВ был показан фильм Леонида Канфера «Исламская эволюция», в котором </w:t>
      </w:r>
      <w:r>
        <w:t xml:space="preserve">Эстемирова </w:t>
      </w:r>
      <w:r w:rsidR="00481709">
        <w:t xml:space="preserve">резво </w:t>
      </w:r>
      <w:r>
        <w:t>выступила против введения обязательного ношения платка для женщин в офисах и образовательных учреждениях республики.</w:t>
      </w:r>
      <w:r w:rsidR="00481709">
        <w:t xml:space="preserve"> </w:t>
      </w:r>
      <w:r w:rsidRPr="00481709">
        <w:rPr>
          <w:b/>
          <w:bCs/>
          <w:i/>
          <w:iCs/>
        </w:rPr>
        <w:t>31 марта</w:t>
      </w:r>
      <w:r>
        <w:t xml:space="preserve"> Рамзан Кадыров, возмущенный этим</w:t>
      </w:r>
      <w:r w:rsidR="00481709">
        <w:t xml:space="preserve"> фильмом и этим</w:t>
      </w:r>
      <w:r>
        <w:t xml:space="preserve"> выступлением, снял ее с поста</w:t>
      </w:r>
      <w:r w:rsidRPr="0043259A">
        <w:t xml:space="preserve"> </w:t>
      </w:r>
      <w:r>
        <w:t>председателя Общественного совета</w:t>
      </w:r>
      <w:r w:rsidR="00481709">
        <w:t>,</w:t>
      </w:r>
      <w:r>
        <w:t xml:space="preserve"> и </w:t>
      </w:r>
      <w:r w:rsidR="00481709">
        <w:t xml:space="preserve">в лицо ей </w:t>
      </w:r>
      <w:r>
        <w:t xml:space="preserve">высказал ряд угроз. </w:t>
      </w:r>
      <w:r w:rsidR="00481709">
        <w:t>Наталья выехала в Москву и рассказала об этом коллегам, после чего те</w:t>
      </w:r>
      <w:r>
        <w:t xml:space="preserve"> убедили </w:t>
      </w:r>
      <w:r w:rsidR="00481709">
        <w:t>её</w:t>
      </w:r>
      <w:r>
        <w:t xml:space="preserve"> </w:t>
      </w:r>
      <w:r w:rsidR="00481709">
        <w:t xml:space="preserve">на время </w:t>
      </w:r>
      <w:r>
        <w:t xml:space="preserve">покинуть </w:t>
      </w:r>
      <w:r w:rsidR="00481709">
        <w:t>Россию</w:t>
      </w:r>
      <w:r>
        <w:t>. Только</w:t>
      </w:r>
      <w:r w:rsidR="00481709">
        <w:t xml:space="preserve"> через полгода,</w:t>
      </w:r>
      <w:r>
        <w:t xml:space="preserve"> </w:t>
      </w:r>
      <w:r w:rsidRPr="00CD761D">
        <w:rPr>
          <w:b/>
          <w:bCs/>
          <w:i/>
          <w:iCs/>
        </w:rPr>
        <w:t>осенью 2008</w:t>
      </w:r>
      <w:r w:rsidR="00481709">
        <w:rPr>
          <w:b/>
          <w:bCs/>
          <w:i/>
          <w:iCs/>
        </w:rPr>
        <w:t>-</w:t>
      </w:r>
      <w:r w:rsidRPr="00CD761D">
        <w:rPr>
          <w:b/>
          <w:bCs/>
          <w:i/>
          <w:iCs/>
        </w:rPr>
        <w:t>го</w:t>
      </w:r>
      <w:r>
        <w:t xml:space="preserve"> Эстемирова вернулась</w:t>
      </w:r>
      <w:r w:rsidR="00481709">
        <w:t xml:space="preserve"> и приступила</w:t>
      </w:r>
      <w:r>
        <w:t xml:space="preserve"> к активной правозащитной работе в Чечне. </w:t>
      </w:r>
      <w:r w:rsidRPr="00CD761D">
        <w:rPr>
          <w:b/>
          <w:bCs/>
          <w:i/>
          <w:iCs/>
        </w:rPr>
        <w:t>15 июля 2009 года</w:t>
      </w:r>
      <w:r>
        <w:t xml:space="preserve"> она была похищена</w:t>
      </w:r>
      <w:r w:rsidR="00481709">
        <w:t xml:space="preserve"> в Грозном</w:t>
      </w:r>
      <w:r>
        <w:t xml:space="preserve"> и убита. Преступление до сих пор не раскрыто</w:t>
      </w:r>
      <w:r>
        <w:rPr>
          <w:rStyle w:val="a8"/>
        </w:rPr>
        <w:footnoteReference w:id="66"/>
      </w:r>
      <w:r>
        <w:t>.</w:t>
      </w:r>
    </w:p>
    <w:p w14:paraId="27AAF87D" w14:textId="77777777" w:rsidR="00567185" w:rsidRDefault="00567185" w:rsidP="00567185"/>
    <w:p w14:paraId="650BA5C1" w14:textId="0F12DBBB" w:rsidR="00567185" w:rsidRDefault="00481709" w:rsidP="00567185">
      <w:pPr>
        <w:ind w:firstLine="708"/>
        <w:jc w:val="both"/>
      </w:pPr>
      <w:r>
        <w:t>С</w:t>
      </w:r>
      <w:r w:rsidR="00567185">
        <w:t xml:space="preserve">о временем выяснилось, что Рамзан Кадыров одобряет не всякий хиджаб. </w:t>
      </w:r>
      <w:r w:rsidR="00567185" w:rsidRPr="00E66E8B">
        <w:rPr>
          <w:b/>
          <w:i/>
        </w:rPr>
        <w:t>В 2014 году</w:t>
      </w:r>
      <w:r w:rsidR="00567185">
        <w:t xml:space="preserve"> он заявил, что хиджаб черного цвета, закрывающий подбородок женщины, не соответствуют нормам шариата и чеченским адатам</w:t>
      </w:r>
      <w:r>
        <w:t>,</w:t>
      </w:r>
      <w:r w:rsidR="00567185">
        <w:t xml:space="preserve"> и является проявлением ваххабизба и экстремизма. «</w:t>
      </w:r>
      <w:r w:rsidR="00567185">
        <w:rPr>
          <w:rStyle w:val="a6"/>
        </w:rPr>
        <w:t>Я вам говорю, женщина, которая выходит в черных одеждах, с закрытым подбородком… Мы эту женщину увезем и проверим… заставим снять одежду, штаны…</w:t>
      </w:r>
      <w:r w:rsidR="00567185">
        <w:t xml:space="preserve">», – заявил глава Чечни. С утверждением </w:t>
      </w:r>
      <w:r>
        <w:t xml:space="preserve">одной из </w:t>
      </w:r>
      <w:r w:rsidR="00567185">
        <w:t xml:space="preserve">женщин, что с ее подбородком она вправе сама решать, прикрывать его или нет, Кадыров не согласился: </w:t>
      </w:r>
      <w:r w:rsidR="00567185" w:rsidRPr="003B19B5">
        <w:rPr>
          <w:i/>
          <w:iCs/>
        </w:rPr>
        <w:t>«Как только ты выходишь в общество, это и мой подбородок тоже»</w:t>
      </w:r>
      <w:r w:rsidR="00567185">
        <w:rPr>
          <w:rStyle w:val="a8"/>
          <w:i/>
          <w:iCs/>
        </w:rPr>
        <w:footnoteReference w:id="67"/>
      </w:r>
      <w:r w:rsidR="00567185">
        <w:t>.</w:t>
      </w:r>
    </w:p>
    <w:p w14:paraId="0AE2CEDC" w14:textId="6FBD00DB" w:rsidR="00567185" w:rsidRDefault="00567185" w:rsidP="00567185">
      <w:pPr>
        <w:ind w:firstLine="708"/>
        <w:jc w:val="both"/>
      </w:pPr>
      <w:r>
        <w:t xml:space="preserve">В </w:t>
      </w:r>
      <w:r w:rsidRPr="003B19B5">
        <w:rPr>
          <w:b/>
          <w:bCs/>
          <w:i/>
          <w:iCs/>
        </w:rPr>
        <w:t>2020 году</w:t>
      </w:r>
      <w:r>
        <w:t xml:space="preserve"> муфтий Чечни </w:t>
      </w:r>
      <w:r w:rsidRPr="003B19B5">
        <w:rPr>
          <w:b/>
          <w:bCs/>
        </w:rPr>
        <w:t>Салах Межиев</w:t>
      </w:r>
      <w:r>
        <w:t xml:space="preserve"> и начальник грозненского управления МВД </w:t>
      </w:r>
      <w:r w:rsidRPr="003B19B5">
        <w:rPr>
          <w:b/>
          <w:bCs/>
        </w:rPr>
        <w:t>Аслан Ирасханов</w:t>
      </w:r>
      <w:r>
        <w:t xml:space="preserve"> </w:t>
      </w:r>
      <w:r w:rsidRPr="003B19B5">
        <w:t>отчитали</w:t>
      </w:r>
      <w:r>
        <w:t xml:space="preserve"> семерых девушек, которые носили никаб,</w:t>
      </w:r>
      <w:r w:rsidRPr="00481709">
        <w:t xml:space="preserve"> </w:t>
      </w:r>
      <w:r w:rsidRPr="00481709">
        <w:rPr>
          <w:rStyle w:val="a6"/>
          <w:i w:val="0"/>
          <w:iCs w:val="0"/>
        </w:rPr>
        <w:t>мусульманский женский головной убор, закрывающий лицо, с узкой прорезью для глаз.</w:t>
      </w:r>
      <w:r w:rsidR="00481709">
        <w:rPr>
          <w:rStyle w:val="a6"/>
          <w:i w:val="0"/>
          <w:iCs w:val="0"/>
        </w:rPr>
        <w:t xml:space="preserve"> </w:t>
      </w:r>
      <w:r>
        <w:rPr>
          <w:rStyle w:val="a6"/>
        </w:rPr>
        <w:t xml:space="preserve"> </w:t>
      </w:r>
      <w:r w:rsidRPr="00D8670C">
        <w:rPr>
          <w:i/>
          <w:iCs/>
        </w:rPr>
        <w:t xml:space="preserve">«Закрывать лицо является грехом, и это действие требует искупления. Сейчас же никаб носят не из-за традиционных арабских соображений, ведь никто не запретит вам его носить, если вы будете жить в одной из арабских стран. Сейчас никаб носят и пропагандируют носить люди из </w:t>
      </w:r>
      <w:r w:rsidRPr="00D8670C">
        <w:rPr>
          <w:rStyle w:val="texttooltip"/>
          <w:i/>
          <w:iCs/>
        </w:rPr>
        <w:t>ваххабистского течения</w:t>
      </w:r>
      <w:r w:rsidRPr="00D8670C">
        <w:rPr>
          <w:i/>
          <w:iCs/>
        </w:rPr>
        <w:t>. Наши бабушки и прабабушки, которые отличались ещ</w:t>
      </w:r>
      <w:r>
        <w:rPr>
          <w:i/>
          <w:iCs/>
        </w:rPr>
        <w:t>е</w:t>
      </w:r>
      <w:r w:rsidRPr="00D8670C">
        <w:rPr>
          <w:i/>
          <w:iCs/>
        </w:rPr>
        <w:t xml:space="preserve"> большим иманом</w:t>
      </w:r>
      <w:r w:rsidR="00481709">
        <w:rPr>
          <w:i/>
          <w:iCs/>
        </w:rPr>
        <w:t xml:space="preserve"> </w:t>
      </w:r>
      <w:r w:rsidR="00481709" w:rsidRPr="00481709">
        <w:t>(благочестием)</w:t>
      </w:r>
      <w:r w:rsidRPr="00D8670C">
        <w:rPr>
          <w:i/>
          <w:iCs/>
        </w:rPr>
        <w:t>, не носили никаб»</w:t>
      </w:r>
      <w:r>
        <w:t>, — указал муфтий ЧР</w:t>
      </w:r>
      <w:r>
        <w:rPr>
          <w:rStyle w:val="a8"/>
        </w:rPr>
        <w:footnoteReference w:id="68"/>
      </w:r>
      <w:r>
        <w:t>.</w:t>
      </w:r>
    </w:p>
    <w:p w14:paraId="3A26770F" w14:textId="301571DF" w:rsidR="00567185" w:rsidRDefault="00481709" w:rsidP="00567185">
      <w:pPr>
        <w:ind w:firstLine="708"/>
        <w:jc w:val="both"/>
      </w:pPr>
      <w:r>
        <w:t>О</w:t>
      </w:r>
      <w:r w:rsidR="00567185">
        <w:t xml:space="preserve">чередной </w:t>
      </w:r>
      <w:r>
        <w:t>раз</w:t>
      </w:r>
      <w:r w:rsidR="00567185">
        <w:t xml:space="preserve"> Кадыров и его приближенные тракт</w:t>
      </w:r>
      <w:r>
        <w:t>овали</w:t>
      </w:r>
      <w:r w:rsidR="00567185">
        <w:t xml:space="preserve"> чеченские или исламские традиции так, как счита</w:t>
      </w:r>
      <w:r>
        <w:t>ли</w:t>
      </w:r>
      <w:r w:rsidR="00567185">
        <w:t xml:space="preserve"> нужным в данный момент. То, что текущая трактовка мо</w:t>
      </w:r>
      <w:r>
        <w:t>гла</w:t>
      </w:r>
      <w:r w:rsidR="00567185">
        <w:t xml:space="preserve"> быть полностью противоположной озвученной ими ранее, их не слишком тревожи</w:t>
      </w:r>
      <w:r>
        <w:t>ло</w:t>
      </w:r>
      <w:r w:rsidR="00567185">
        <w:t>. Вряд ли они даже отда</w:t>
      </w:r>
      <w:r>
        <w:t>вали</w:t>
      </w:r>
      <w:r w:rsidR="00567185">
        <w:t xml:space="preserve"> себе в этом отчет. И пока в Чечне сохраняется созданный Кадыровым тоталитарный режим, </w:t>
      </w:r>
      <w:r>
        <w:t xml:space="preserve">у него нет повода для подобной рефлексии – </w:t>
      </w:r>
      <w:r w:rsidR="00567185">
        <w:t xml:space="preserve">ему нет причин </w:t>
      </w:r>
      <w:r w:rsidR="00567185">
        <w:lastRenderedPageBreak/>
        <w:t xml:space="preserve">опасаться, что кто-либо поймает его на противоречиях: </w:t>
      </w:r>
      <w:r w:rsidR="00A30D9E">
        <w:t>«</w:t>
      </w:r>
      <w:r w:rsidR="00567185">
        <w:t>подбородок чеченской женщины принадлежит ему</w:t>
      </w:r>
      <w:r w:rsidR="00A30D9E">
        <w:t>»</w:t>
      </w:r>
      <w:r w:rsidR="00567185">
        <w:t>.</w:t>
      </w:r>
    </w:p>
    <w:p w14:paraId="70B24992" w14:textId="77777777" w:rsidR="00567185" w:rsidRPr="00A20F47" w:rsidRDefault="00567185" w:rsidP="00567185"/>
    <w:p w14:paraId="02BD5F0D" w14:textId="77777777" w:rsidR="00567185" w:rsidRPr="00EE5BB3" w:rsidRDefault="00567185" w:rsidP="00EE5BB3">
      <w:pPr>
        <w:pStyle w:val="2"/>
        <w:spacing w:before="0" w:after="0" w:line="240" w:lineRule="auto"/>
        <w:ind w:left="578" w:hanging="578"/>
        <w:rPr>
          <w:rStyle w:val="a5"/>
          <w:b/>
          <w:bCs/>
        </w:rPr>
      </w:pPr>
      <w:bookmarkStart w:id="31" w:name="_Toc167647158"/>
      <w:r w:rsidRPr="00EE5BB3">
        <w:rPr>
          <w:szCs w:val="28"/>
        </w:rPr>
        <w:t>Кабардино</w:t>
      </w:r>
      <w:r w:rsidRPr="00EE5BB3">
        <w:rPr>
          <w:rStyle w:val="a5"/>
        </w:rPr>
        <w:t>-</w:t>
      </w:r>
      <w:r w:rsidRPr="00EE5BB3">
        <w:rPr>
          <w:rStyle w:val="a5"/>
          <w:b/>
          <w:bCs/>
        </w:rPr>
        <w:t>Балкария: долгое эхо старого конфликта</w:t>
      </w:r>
      <w:bookmarkEnd w:id="31"/>
    </w:p>
    <w:p w14:paraId="35F436B0" w14:textId="77777777" w:rsidR="00567185" w:rsidRDefault="00567185" w:rsidP="00567185">
      <w:pPr>
        <w:rPr>
          <w:rStyle w:val="a5"/>
          <w:b w:val="0"/>
          <w:bCs w:val="0"/>
        </w:rPr>
      </w:pPr>
    </w:p>
    <w:p w14:paraId="74E2C3EC" w14:textId="6B550D35" w:rsidR="00567185" w:rsidRPr="00567185" w:rsidRDefault="00567185" w:rsidP="00567185">
      <w:pPr>
        <w:ind w:firstLine="708"/>
        <w:jc w:val="both"/>
        <w:rPr>
          <w:b/>
          <w:bCs/>
        </w:rPr>
      </w:pPr>
      <w:r w:rsidRPr="00567185">
        <w:rPr>
          <w:rStyle w:val="a5"/>
          <w:b w:val="0"/>
          <w:bCs w:val="0"/>
        </w:rPr>
        <w:t>Возвращаясь к с</w:t>
      </w:r>
      <w:r w:rsidR="00EE5BB3">
        <w:rPr>
          <w:rStyle w:val="a5"/>
          <w:b w:val="0"/>
          <w:bCs w:val="0"/>
        </w:rPr>
        <w:t xml:space="preserve">итуации в </w:t>
      </w:r>
      <w:r w:rsidRPr="00567185">
        <w:rPr>
          <w:rStyle w:val="a5"/>
          <w:b w:val="0"/>
          <w:bCs w:val="0"/>
        </w:rPr>
        <w:t>Кабардино-Балкарии, мы можем предположить, что причин</w:t>
      </w:r>
      <w:r w:rsidR="00EE5BB3">
        <w:rPr>
          <w:rStyle w:val="a5"/>
          <w:b w:val="0"/>
          <w:bCs w:val="0"/>
        </w:rPr>
        <w:t>ой</w:t>
      </w:r>
      <w:r w:rsidRPr="00567185">
        <w:rPr>
          <w:rStyle w:val="a5"/>
          <w:b w:val="0"/>
          <w:bCs w:val="0"/>
        </w:rPr>
        <w:t xml:space="preserve"> гонений на хиджабы в школах</w:t>
      </w:r>
      <w:r w:rsidR="00EE5BB3">
        <w:rPr>
          <w:rStyle w:val="a5"/>
          <w:b w:val="0"/>
          <w:bCs w:val="0"/>
        </w:rPr>
        <w:t xml:space="preserve">, </w:t>
      </w:r>
      <w:r w:rsidR="00EE5BB3" w:rsidRPr="00567185">
        <w:rPr>
          <w:rStyle w:val="a5"/>
          <w:b w:val="0"/>
          <w:bCs w:val="0"/>
        </w:rPr>
        <w:t>периодически проявляющихся в информационном поле</w:t>
      </w:r>
      <w:r w:rsidR="00EE5BB3">
        <w:rPr>
          <w:rStyle w:val="a5"/>
          <w:b w:val="0"/>
          <w:bCs w:val="0"/>
        </w:rPr>
        <w:t xml:space="preserve">, могут быть </w:t>
      </w:r>
      <w:r w:rsidR="00EE5BB3" w:rsidRPr="00567185">
        <w:rPr>
          <w:rStyle w:val="a5"/>
          <w:b w:val="0"/>
          <w:bCs w:val="0"/>
        </w:rPr>
        <w:t>тя</w:t>
      </w:r>
      <w:r w:rsidR="00EE5BB3">
        <w:rPr>
          <w:rStyle w:val="a5"/>
          <w:b w:val="0"/>
          <w:bCs w:val="0"/>
        </w:rPr>
        <w:t>нущегося</w:t>
      </w:r>
      <w:r w:rsidR="00EE5BB3" w:rsidRPr="00567185">
        <w:rPr>
          <w:rStyle w:val="a5"/>
          <w:b w:val="0"/>
          <w:bCs w:val="0"/>
        </w:rPr>
        <w:t xml:space="preserve"> с начала 2000-х годов </w:t>
      </w:r>
      <w:r w:rsidRPr="00567185">
        <w:rPr>
          <w:rStyle w:val="a5"/>
          <w:b w:val="0"/>
          <w:bCs w:val="0"/>
        </w:rPr>
        <w:t xml:space="preserve">старого конфликта </w:t>
      </w:r>
      <w:r w:rsidRPr="00567185">
        <w:t>между салафитской общиной</w:t>
      </w:r>
      <w:r w:rsidR="00EE5BB3">
        <w:t>, Джамаатом Кабардино-Балкарии,</w:t>
      </w:r>
      <w:r w:rsidRPr="00567185">
        <w:t xml:space="preserve"> и властями республики</w:t>
      </w:r>
      <w:r w:rsidRPr="00567185">
        <w:rPr>
          <w:rStyle w:val="a5"/>
          <w:b w:val="0"/>
          <w:bCs w:val="0"/>
        </w:rPr>
        <w:t>. Власти региона,</w:t>
      </w:r>
      <w:r w:rsidR="00EE5BB3">
        <w:rPr>
          <w:rStyle w:val="a5"/>
          <w:b w:val="0"/>
          <w:bCs w:val="0"/>
        </w:rPr>
        <w:t xml:space="preserve"> поддержав республиканское Духовное управление мусульман,</w:t>
      </w:r>
      <w:r w:rsidRPr="00567185">
        <w:rPr>
          <w:rStyle w:val="a5"/>
          <w:b w:val="0"/>
          <w:bCs w:val="0"/>
        </w:rPr>
        <w:t xml:space="preserve"> отказа</w:t>
      </w:r>
      <w:r w:rsidR="00EE5BB3">
        <w:rPr>
          <w:rStyle w:val="a5"/>
          <w:b w:val="0"/>
          <w:bCs w:val="0"/>
        </w:rPr>
        <w:t>лись</w:t>
      </w:r>
      <w:r w:rsidRPr="00567185">
        <w:rPr>
          <w:rStyle w:val="a5"/>
          <w:b w:val="0"/>
          <w:bCs w:val="0"/>
        </w:rPr>
        <w:t xml:space="preserve"> </w:t>
      </w:r>
      <w:r w:rsidR="00EE5BB3">
        <w:rPr>
          <w:rStyle w:val="a5"/>
          <w:b w:val="0"/>
          <w:bCs w:val="0"/>
        </w:rPr>
        <w:t xml:space="preserve">тогда </w:t>
      </w:r>
      <w:r w:rsidRPr="00567185">
        <w:rPr>
          <w:rStyle w:val="a5"/>
          <w:b w:val="0"/>
          <w:bCs w:val="0"/>
        </w:rPr>
        <w:t>от диалога с</w:t>
      </w:r>
      <w:r w:rsidR="00EE5BB3">
        <w:rPr>
          <w:rStyle w:val="a5"/>
          <w:b w:val="0"/>
          <w:bCs w:val="0"/>
        </w:rPr>
        <w:t xml:space="preserve"> салафитской общиной и её</w:t>
      </w:r>
      <w:r w:rsidRPr="00567185">
        <w:rPr>
          <w:rStyle w:val="a5"/>
          <w:b w:val="0"/>
          <w:bCs w:val="0"/>
        </w:rPr>
        <w:t xml:space="preserve"> лидерами, </w:t>
      </w:r>
      <w:r w:rsidR="00EE5BB3">
        <w:rPr>
          <w:rStyle w:val="a5"/>
          <w:b w:val="0"/>
          <w:bCs w:val="0"/>
        </w:rPr>
        <w:t>начав</w:t>
      </w:r>
      <w:r w:rsidRPr="00567185">
        <w:rPr>
          <w:rStyle w:val="a5"/>
          <w:b w:val="0"/>
          <w:bCs w:val="0"/>
        </w:rPr>
        <w:t xml:space="preserve"> кампанию запугивания тех, кого считали причастными к салафитскому течению. </w:t>
      </w:r>
      <w:r w:rsidR="00EE5BB3">
        <w:rPr>
          <w:rStyle w:val="a5"/>
          <w:b w:val="0"/>
          <w:bCs w:val="0"/>
        </w:rPr>
        <w:t>Эта к</w:t>
      </w:r>
      <w:r w:rsidRPr="00567185">
        <w:rPr>
          <w:rStyle w:val="a5"/>
          <w:b w:val="0"/>
          <w:bCs w:val="0"/>
        </w:rPr>
        <w:t>ампания сопровождалась массовым</w:t>
      </w:r>
      <w:r w:rsidR="00EE5BB3">
        <w:rPr>
          <w:rStyle w:val="a5"/>
          <w:b w:val="0"/>
          <w:bCs w:val="0"/>
        </w:rPr>
        <w:t>и</w:t>
      </w:r>
      <w:r w:rsidRPr="00567185">
        <w:rPr>
          <w:rStyle w:val="a5"/>
          <w:b w:val="0"/>
          <w:bCs w:val="0"/>
        </w:rPr>
        <w:t xml:space="preserve"> нарушени</w:t>
      </w:r>
      <w:r w:rsidR="00EE5BB3">
        <w:rPr>
          <w:rStyle w:val="a5"/>
          <w:b w:val="0"/>
          <w:bCs w:val="0"/>
        </w:rPr>
        <w:t>ями</w:t>
      </w:r>
      <w:r w:rsidRPr="00567185">
        <w:rPr>
          <w:rStyle w:val="a5"/>
          <w:b w:val="0"/>
          <w:bCs w:val="0"/>
        </w:rPr>
        <w:t xml:space="preserve"> прав человека, похищениями</w:t>
      </w:r>
      <w:r w:rsidR="00EE5BB3">
        <w:rPr>
          <w:rStyle w:val="a5"/>
          <w:b w:val="0"/>
          <w:bCs w:val="0"/>
        </w:rPr>
        <w:t xml:space="preserve"> людей</w:t>
      </w:r>
      <w:r w:rsidRPr="00567185">
        <w:rPr>
          <w:rStyle w:val="a5"/>
          <w:b w:val="0"/>
          <w:bCs w:val="0"/>
        </w:rPr>
        <w:t>, пыт</w:t>
      </w:r>
      <w:r w:rsidR="00EE5BB3">
        <w:rPr>
          <w:rStyle w:val="a5"/>
          <w:b w:val="0"/>
          <w:bCs w:val="0"/>
        </w:rPr>
        <w:t>ками</w:t>
      </w:r>
      <w:r w:rsidRPr="00567185">
        <w:rPr>
          <w:rStyle w:val="a5"/>
          <w:b w:val="0"/>
          <w:bCs w:val="0"/>
        </w:rPr>
        <w:t xml:space="preserve">. Одним из признаков, по которому отбирались жертвы этой кампании, было соблюдение гражданами </w:t>
      </w:r>
      <w:r w:rsidR="00EE5BB3">
        <w:rPr>
          <w:rStyle w:val="a5"/>
          <w:b w:val="0"/>
          <w:bCs w:val="0"/>
        </w:rPr>
        <w:t>рекомендаций</w:t>
      </w:r>
      <w:r w:rsidRPr="00567185">
        <w:rPr>
          <w:rStyle w:val="a5"/>
          <w:b w:val="0"/>
          <w:bCs w:val="0"/>
        </w:rPr>
        <w:t xml:space="preserve"> ислама в отношении их внешнего вида</w:t>
      </w:r>
      <w:r w:rsidRPr="00567185">
        <w:rPr>
          <w:rStyle w:val="a8"/>
        </w:rPr>
        <w:footnoteReference w:id="69"/>
      </w:r>
      <w:r w:rsidRPr="00567185">
        <w:rPr>
          <w:rStyle w:val="a5"/>
          <w:b w:val="0"/>
          <w:bCs w:val="0"/>
        </w:rPr>
        <w:t>.</w:t>
      </w:r>
    </w:p>
    <w:p w14:paraId="3A83183D" w14:textId="30CE8E92" w:rsidR="00567185" w:rsidRDefault="00EE5BB3" w:rsidP="00567185">
      <w:pPr>
        <w:ind w:firstLine="708"/>
        <w:jc w:val="both"/>
      </w:pPr>
      <w:r w:rsidRPr="00EE5BB3">
        <w:rPr>
          <w:b/>
          <w:bCs/>
          <w:i/>
          <w:iCs/>
        </w:rPr>
        <w:t>Осенью</w:t>
      </w:r>
      <w:r w:rsidR="00567185" w:rsidRPr="00EE5BB3">
        <w:rPr>
          <w:b/>
          <w:bCs/>
          <w:i/>
          <w:iCs/>
        </w:rPr>
        <w:t xml:space="preserve"> </w:t>
      </w:r>
      <w:r w:rsidR="00567185" w:rsidRPr="00C43146">
        <w:rPr>
          <w:b/>
          <w:bCs/>
          <w:i/>
          <w:iCs/>
        </w:rPr>
        <w:t>2005 года</w:t>
      </w:r>
      <w:r w:rsidR="00567185">
        <w:t xml:space="preserve"> </w:t>
      </w:r>
      <w:r>
        <w:t>до того</w:t>
      </w:r>
      <w:r w:rsidR="00567185">
        <w:t xml:space="preserve"> малозаметный для внешнего наблюдателя конфликт вырвался на поверхность. </w:t>
      </w:r>
      <w:r w:rsidR="00567185">
        <w:rPr>
          <w:rStyle w:val="a6"/>
          <w:b/>
          <w:bCs/>
        </w:rPr>
        <w:t xml:space="preserve">13 октября </w:t>
      </w:r>
      <w:r w:rsidR="00567185">
        <w:t>произошло масштабное вооруженное нападение</w:t>
      </w:r>
      <w:r>
        <w:t xml:space="preserve"> членов Джамаата</w:t>
      </w:r>
      <w:r w:rsidR="00567185">
        <w:t xml:space="preserve"> на </w:t>
      </w:r>
      <w:r>
        <w:t>административные</w:t>
      </w:r>
      <w:r w:rsidR="00567185">
        <w:t xml:space="preserve"> учреждения и силовые </w:t>
      </w:r>
      <w:r>
        <w:t>структуры</w:t>
      </w:r>
      <w:r w:rsidR="00567185">
        <w:t xml:space="preserve"> в </w:t>
      </w:r>
      <w:r w:rsidR="00567185" w:rsidRPr="00E66E8B">
        <w:rPr>
          <w:i/>
        </w:rPr>
        <w:t>г. Нальчик</w:t>
      </w:r>
      <w:r w:rsidR="00567185">
        <w:t xml:space="preserve">. Возглавили его в том числе и те самые лидеры </w:t>
      </w:r>
      <w:r>
        <w:t>Джамаата</w:t>
      </w:r>
      <w:r w:rsidR="00567185">
        <w:t xml:space="preserve">, от диалога с которыми ранее отказались власти республики. В ходе </w:t>
      </w:r>
      <w:r>
        <w:t xml:space="preserve">двухдневных </w:t>
      </w:r>
      <w:r w:rsidR="00567185">
        <w:t>бое</w:t>
      </w:r>
      <w:r>
        <w:t>столкновений</w:t>
      </w:r>
      <w:r w:rsidR="00567185">
        <w:t xml:space="preserve"> между силами безопасности и боевиками погибл</w:t>
      </w:r>
      <w:r>
        <w:t>и</w:t>
      </w:r>
      <w:r w:rsidR="00567185">
        <w:t xml:space="preserve"> более 140 человек, в том числе от 32 до 35 сотрудников правоохранительных органов и военнослужащих, от 92 до 95 предполагаемых участников нападения и от 12 до 15 мирных жителей; </w:t>
      </w:r>
      <w:r>
        <w:t xml:space="preserve">от </w:t>
      </w:r>
      <w:r w:rsidR="00567185">
        <w:t>200</w:t>
      </w:r>
      <w:r>
        <w:t xml:space="preserve"> до </w:t>
      </w:r>
      <w:r w:rsidR="00567185">
        <w:t xml:space="preserve">250 человек </w:t>
      </w:r>
      <w:r>
        <w:t xml:space="preserve">были </w:t>
      </w:r>
      <w:r w:rsidR="00567185">
        <w:t>ранен</w:t>
      </w:r>
      <w:r>
        <w:t>ы</w:t>
      </w:r>
      <w:r w:rsidR="00567185">
        <w:t>.</w:t>
      </w:r>
    </w:p>
    <w:p w14:paraId="5245BE64" w14:textId="21034B91" w:rsidR="00567185" w:rsidRDefault="00567185" w:rsidP="00567185">
      <w:pPr>
        <w:ind w:firstLine="708"/>
        <w:jc w:val="both"/>
      </w:pPr>
      <w:r>
        <w:t>По итогам этого нападения 58 человек были привлечены к уголовной ответственности по целому ряду «тяж</w:t>
      </w:r>
      <w:r w:rsidR="00EE5BB3">
        <w:t>ки</w:t>
      </w:r>
      <w:r>
        <w:t>х</w:t>
      </w:r>
      <w:r w:rsidR="00EE5BB3">
        <w:t xml:space="preserve"> и особо тяжких</w:t>
      </w:r>
      <w:r>
        <w:t xml:space="preserve">» статей УК РФ, включая вооруженный мятеж, убийство, посягательство на жизнь сотрудников силовых структур, совершение террористического акта и т.д. В ходе следствия </w:t>
      </w:r>
      <w:r w:rsidR="00EE5BB3">
        <w:t xml:space="preserve">к задержанным </w:t>
      </w:r>
      <w:r>
        <w:t>широко применялись пытки</w:t>
      </w:r>
      <w:r w:rsidR="00EE5BB3">
        <w:t>.</w:t>
      </w:r>
      <w:r>
        <w:t xml:space="preserve"> </w:t>
      </w:r>
      <w:r w:rsidR="00EE5BB3">
        <w:t>В</w:t>
      </w:r>
      <w:r>
        <w:t xml:space="preserve"> основу обвинения легли показания, полученные </w:t>
      </w:r>
      <w:r w:rsidR="00EE5BB3">
        <w:t>под пытками.</w:t>
      </w:r>
      <w:r>
        <w:t xml:space="preserve"> На суде обвиняемые отказались от этих показаний, но суд – несмотря на то, что у некоторых следы пыток были зафиксированы – не счел заявления о пытках убедительными. В отношении целого ряда обвиняемых представленная обвинением доказательная база была насколько ничтожна, что вызывал сомнение сам факт их участия в нападении. Однако все они </w:t>
      </w:r>
      <w:r w:rsidR="0030118F">
        <w:t xml:space="preserve">были </w:t>
      </w:r>
      <w:r>
        <w:t xml:space="preserve">признаны виновными и осуждены на длительные сроки лишения свободы, пятеро </w:t>
      </w:r>
      <w:r w:rsidR="0030118F">
        <w:t xml:space="preserve">были </w:t>
      </w:r>
      <w:r>
        <w:t>приговорены к пожизненному заключению</w:t>
      </w:r>
      <w:r>
        <w:rPr>
          <w:rStyle w:val="a8"/>
        </w:rPr>
        <w:footnoteReference w:id="70"/>
      </w:r>
      <w:r>
        <w:t>.</w:t>
      </w:r>
    </w:p>
    <w:p w14:paraId="58A5E130" w14:textId="41A5791E" w:rsidR="00567185" w:rsidRDefault="00567185" w:rsidP="00567185">
      <w:pPr>
        <w:ind w:firstLine="708"/>
        <w:jc w:val="both"/>
      </w:pPr>
      <w:r>
        <w:t xml:space="preserve">В дальнейшем </w:t>
      </w:r>
      <w:r w:rsidR="0030118F">
        <w:t>это противостояние</w:t>
      </w:r>
      <w:r>
        <w:t>, то разгораясь, то затухая, продолжал</w:t>
      </w:r>
      <w:r w:rsidR="0030118F">
        <w:t>ось</w:t>
      </w:r>
      <w:r>
        <w:t xml:space="preserve"> многие годы. </w:t>
      </w:r>
      <w:r w:rsidR="0030118F">
        <w:t>Ж</w:t>
      </w:r>
      <w:r>
        <w:t>ертвами</w:t>
      </w:r>
      <w:r w:rsidR="0030118F">
        <w:t xml:space="preserve"> конфликта</w:t>
      </w:r>
      <w:r>
        <w:t xml:space="preserve"> с 2005 по 2014 год </w:t>
      </w:r>
      <w:r w:rsidRPr="00260AF5">
        <w:t>стали</w:t>
      </w:r>
      <w:r>
        <w:t xml:space="preserve"> многие сотни людей</w:t>
      </w:r>
      <w:r w:rsidR="0030118F">
        <w:t>,</w:t>
      </w:r>
      <w:r>
        <w:t xml:space="preserve"> </w:t>
      </w:r>
      <w:r w:rsidR="0030118F">
        <w:t xml:space="preserve">– </w:t>
      </w:r>
      <w:r>
        <w:t>как верующих-салафитов, так и представителей власти</w:t>
      </w:r>
      <w:r w:rsidR="00DB0CE4">
        <w:rPr>
          <w:rStyle w:val="a8"/>
        </w:rPr>
        <w:footnoteReference w:id="71"/>
      </w:r>
      <w:r>
        <w:t xml:space="preserve">. </w:t>
      </w:r>
      <w:r w:rsidRPr="00C43146">
        <w:rPr>
          <w:i/>
          <w:iCs/>
        </w:rPr>
        <w:t>«В том же Зольском районе в этом конфликте между новыми мусульманами – салафитами – и традиционалистами из ДУМ погибло огромное количество молодых людей. Последние видели угрозу в так называемых новых мусульманах, которые принесли в республику обновл</w:t>
      </w:r>
      <w:r>
        <w:rPr>
          <w:i/>
          <w:iCs/>
        </w:rPr>
        <w:t>е</w:t>
      </w:r>
      <w:r w:rsidRPr="00C43146">
        <w:rPr>
          <w:i/>
          <w:iCs/>
        </w:rPr>
        <w:t>нный ближневосточный ислам – салафизм. Много лет ношение хиджаба девушками или бороды парнями считалось проявлением радикализма и воспринималось силовиками как проявление симпатии к джихадистам»</w:t>
      </w:r>
      <w:r>
        <w:t xml:space="preserve">, – отметил главный редактор издания Caucasus Times </w:t>
      </w:r>
      <w:r w:rsidRPr="00C43146">
        <w:rPr>
          <w:b/>
          <w:bCs/>
        </w:rPr>
        <w:t>Ислам Текушев</w:t>
      </w:r>
      <w:r>
        <w:t>.</w:t>
      </w:r>
    </w:p>
    <w:p w14:paraId="6EBCC6A0" w14:textId="444AB7A7" w:rsidR="00567185" w:rsidRDefault="0030118F" w:rsidP="00567185">
      <w:pPr>
        <w:ind w:firstLine="708"/>
        <w:jc w:val="both"/>
      </w:pPr>
      <w:r>
        <w:lastRenderedPageBreak/>
        <w:t>П</w:t>
      </w:r>
      <w:r w:rsidR="00567185">
        <w:t xml:space="preserve">рошло </w:t>
      </w:r>
      <w:r>
        <w:t>почти двадцать</w:t>
      </w:r>
      <w:r w:rsidR="00567185">
        <w:t xml:space="preserve"> лет</w:t>
      </w:r>
      <w:r>
        <w:t>, сменилось поколение.</w:t>
      </w:r>
      <w:r w:rsidR="00567185">
        <w:t xml:space="preserve"> </w:t>
      </w:r>
      <w:r>
        <w:t>В</w:t>
      </w:r>
      <w:r w:rsidR="00567185">
        <w:t xml:space="preserve">ласть уже не ощущает этих угроз, но ограничительная практика и страх </w:t>
      </w:r>
      <w:r>
        <w:t xml:space="preserve">по отношению </w:t>
      </w:r>
      <w:r w:rsidR="00567185">
        <w:t>к салафитам сохранились у части общества</w:t>
      </w:r>
      <w:r>
        <w:t>,</w:t>
      </w:r>
      <w:r w:rsidR="00567185">
        <w:t xml:space="preserve"> </w:t>
      </w:r>
      <w:r>
        <w:t xml:space="preserve">– </w:t>
      </w:r>
      <w:r w:rsidR="00567185">
        <w:t>в том числе и у администраций учебных заведений</w:t>
      </w:r>
      <w:r w:rsidR="00567185">
        <w:rPr>
          <w:rStyle w:val="a8"/>
        </w:rPr>
        <w:footnoteReference w:id="72"/>
      </w:r>
      <w:r w:rsidR="00567185">
        <w:t>.</w:t>
      </w:r>
    </w:p>
    <w:p w14:paraId="5B1CE04F" w14:textId="77777777" w:rsidR="00567185" w:rsidRDefault="00567185" w:rsidP="00567185"/>
    <w:p w14:paraId="0A2E7AA8" w14:textId="77777777" w:rsidR="00567185" w:rsidRDefault="00567185" w:rsidP="00567185">
      <w:pPr>
        <w:tabs>
          <w:tab w:val="left" w:pos="2112"/>
        </w:tabs>
      </w:pPr>
    </w:p>
    <w:p w14:paraId="342423BF" w14:textId="77777777" w:rsidR="00567185" w:rsidRPr="00E767AC" w:rsidRDefault="00567185" w:rsidP="00567185">
      <w:pPr>
        <w:pStyle w:val="1"/>
        <w:numPr>
          <w:ilvl w:val="0"/>
          <w:numId w:val="0"/>
        </w:numPr>
        <w:rPr>
          <w:szCs w:val="40"/>
        </w:rPr>
      </w:pPr>
      <w:bookmarkStart w:id="32" w:name="_Toc167648791"/>
      <w:bookmarkStart w:id="33" w:name="_Toc167705911"/>
      <w:r w:rsidRPr="00E767AC">
        <w:rPr>
          <w:szCs w:val="40"/>
        </w:rPr>
        <w:t>Северный Кавказ в войне с Украиной</w:t>
      </w:r>
      <w:bookmarkEnd w:id="32"/>
      <w:bookmarkEnd w:id="33"/>
    </w:p>
    <w:p w14:paraId="697C3060" w14:textId="77777777" w:rsidR="00567185" w:rsidRDefault="00567185" w:rsidP="00567185"/>
    <w:p w14:paraId="5C58B27B" w14:textId="77777777" w:rsidR="00567185" w:rsidRPr="006C27B7" w:rsidRDefault="00567185" w:rsidP="00344B74">
      <w:pPr>
        <w:pStyle w:val="2"/>
        <w:spacing w:before="0" w:after="0" w:line="240" w:lineRule="auto"/>
        <w:ind w:left="578" w:hanging="578"/>
        <w:rPr>
          <w:rFonts w:cs="Times New Roman"/>
          <w:b w:val="0"/>
          <w:bCs w:val="0"/>
          <w:szCs w:val="32"/>
        </w:rPr>
      </w:pPr>
      <w:bookmarkStart w:id="34" w:name="_Toc167648792"/>
      <w:bookmarkStart w:id="35" w:name="_Toc167705912"/>
      <w:r w:rsidRPr="006C27B7">
        <w:rPr>
          <w:rFonts w:cs="Times New Roman"/>
          <w:szCs w:val="32"/>
        </w:rPr>
        <w:t>Статистика жертв</w:t>
      </w:r>
      <w:bookmarkEnd w:id="34"/>
      <w:bookmarkEnd w:id="35"/>
    </w:p>
    <w:p w14:paraId="51C41032" w14:textId="77777777" w:rsidR="00567185" w:rsidRDefault="00567185" w:rsidP="00567185">
      <w:pPr>
        <w:rPr>
          <w:szCs w:val="24"/>
        </w:rPr>
      </w:pPr>
    </w:p>
    <w:p w14:paraId="69AE1D23" w14:textId="5C991108" w:rsidR="00567185" w:rsidRPr="000D2CE0" w:rsidRDefault="00567185" w:rsidP="00567185">
      <w:pPr>
        <w:ind w:firstLine="708"/>
        <w:jc w:val="both"/>
        <w:rPr>
          <w:szCs w:val="24"/>
        </w:rPr>
      </w:pPr>
      <w:r w:rsidRPr="000D2CE0">
        <w:rPr>
          <w:szCs w:val="24"/>
        </w:rPr>
        <w:t xml:space="preserve">Официальные сведения о потерях российских и подконтрольных России вооруженных формирований (впрочем, как и Вооруженных сил Украины) носят отрывочный характер. Даже порядок величины </w:t>
      </w:r>
      <w:r w:rsidR="00EB2BDA">
        <w:rPr>
          <w:szCs w:val="24"/>
        </w:rPr>
        <w:t xml:space="preserve">человеческих потерь </w:t>
      </w:r>
      <w:r w:rsidRPr="000D2CE0">
        <w:rPr>
          <w:szCs w:val="24"/>
        </w:rPr>
        <w:t xml:space="preserve">достоверно не известен. Последние официальные данные российских властей о потерях </w:t>
      </w:r>
      <w:r>
        <w:t>–</w:t>
      </w:r>
      <w:r w:rsidRPr="000D2CE0">
        <w:rPr>
          <w:szCs w:val="24"/>
        </w:rPr>
        <w:t xml:space="preserve"> 5937 человек </w:t>
      </w:r>
      <w:r>
        <w:t>–</w:t>
      </w:r>
      <w:r w:rsidRPr="000D2CE0">
        <w:rPr>
          <w:szCs w:val="24"/>
        </w:rPr>
        <w:t xml:space="preserve"> были озвучены </w:t>
      </w:r>
      <w:r w:rsidRPr="000D2CE0">
        <w:rPr>
          <w:b/>
          <w:bCs/>
          <w:i/>
          <w:iCs/>
          <w:szCs w:val="24"/>
        </w:rPr>
        <w:t>21 сентября 2022 года</w:t>
      </w:r>
      <w:r w:rsidRPr="000D2CE0">
        <w:rPr>
          <w:rStyle w:val="a8"/>
          <w:szCs w:val="24"/>
        </w:rPr>
        <w:footnoteReference w:id="73"/>
      </w:r>
      <w:r w:rsidRPr="000D2CE0">
        <w:rPr>
          <w:szCs w:val="24"/>
        </w:rPr>
        <w:t xml:space="preserve">. С тех пор </w:t>
      </w:r>
      <w:r>
        <w:t>–</w:t>
      </w:r>
      <w:r w:rsidRPr="000D2CE0">
        <w:rPr>
          <w:szCs w:val="24"/>
        </w:rPr>
        <w:t xml:space="preserve"> </w:t>
      </w:r>
      <w:r w:rsidR="00EB2BDA">
        <w:rPr>
          <w:szCs w:val="24"/>
        </w:rPr>
        <w:t>двадцать месяцев</w:t>
      </w:r>
      <w:r w:rsidRPr="000D2CE0">
        <w:rPr>
          <w:szCs w:val="24"/>
        </w:rPr>
        <w:t xml:space="preserve">! </w:t>
      </w:r>
      <w:r>
        <w:t>–</w:t>
      </w:r>
      <w:r w:rsidRPr="000D2CE0">
        <w:rPr>
          <w:szCs w:val="24"/>
        </w:rPr>
        <w:t xml:space="preserve"> официальны</w:t>
      </w:r>
      <w:r w:rsidR="00EB2BDA">
        <w:rPr>
          <w:szCs w:val="24"/>
        </w:rPr>
        <w:t>е</w:t>
      </w:r>
      <w:r w:rsidRPr="000D2CE0">
        <w:rPr>
          <w:szCs w:val="24"/>
        </w:rPr>
        <w:t xml:space="preserve"> сведени</w:t>
      </w:r>
      <w:r w:rsidR="00EB2BDA">
        <w:rPr>
          <w:szCs w:val="24"/>
        </w:rPr>
        <w:t>я</w:t>
      </w:r>
      <w:r w:rsidRPr="000D2CE0">
        <w:rPr>
          <w:szCs w:val="24"/>
        </w:rPr>
        <w:t xml:space="preserve"> о потерях не п</w:t>
      </w:r>
      <w:r w:rsidR="00EB2BDA">
        <w:rPr>
          <w:szCs w:val="24"/>
        </w:rPr>
        <w:t>убликовались</w:t>
      </w:r>
      <w:r w:rsidRPr="000D2CE0">
        <w:rPr>
          <w:szCs w:val="24"/>
        </w:rPr>
        <w:t>.</w:t>
      </w:r>
    </w:p>
    <w:p w14:paraId="57A0B2C9" w14:textId="6709A172" w:rsidR="00567185" w:rsidRPr="000D2CE0" w:rsidRDefault="00567185" w:rsidP="00567185">
      <w:pPr>
        <w:ind w:firstLine="708"/>
        <w:jc w:val="both"/>
        <w:rPr>
          <w:szCs w:val="24"/>
        </w:rPr>
      </w:pPr>
      <w:r w:rsidRPr="000D2CE0">
        <w:rPr>
          <w:szCs w:val="24"/>
        </w:rPr>
        <w:t xml:space="preserve">Непосредственный </w:t>
      </w:r>
      <w:r w:rsidR="00EB2BDA">
        <w:rPr>
          <w:szCs w:val="24"/>
        </w:rPr>
        <w:t xml:space="preserve">мониторинг и </w:t>
      </w:r>
      <w:r w:rsidRPr="000D2CE0">
        <w:rPr>
          <w:szCs w:val="24"/>
        </w:rPr>
        <w:t xml:space="preserve">подсчет публичных сообщений о гибели российских военных, который ведут издание «Медиазона», Русская служба ВВС и команда волонтеров, дает общее число погибших на </w:t>
      </w:r>
      <w:r w:rsidR="00A40A62" w:rsidRPr="00A40A62">
        <w:rPr>
          <w:b/>
          <w:bCs/>
          <w:i/>
          <w:iCs/>
          <w:szCs w:val="24"/>
        </w:rPr>
        <w:t xml:space="preserve">17 мая </w:t>
      </w:r>
      <w:r w:rsidRPr="000D2CE0">
        <w:rPr>
          <w:b/>
          <w:i/>
          <w:szCs w:val="24"/>
        </w:rPr>
        <w:t>202</w:t>
      </w:r>
      <w:r w:rsidR="00A40A62">
        <w:rPr>
          <w:b/>
          <w:i/>
          <w:szCs w:val="24"/>
        </w:rPr>
        <w:t>4</w:t>
      </w:r>
      <w:r w:rsidRPr="000D2CE0">
        <w:rPr>
          <w:b/>
          <w:i/>
          <w:szCs w:val="24"/>
        </w:rPr>
        <w:t xml:space="preserve"> года</w:t>
      </w:r>
      <w:r w:rsidRPr="000D2CE0">
        <w:rPr>
          <w:szCs w:val="24"/>
        </w:rPr>
        <w:t xml:space="preserve"> в </w:t>
      </w:r>
      <w:r w:rsidR="00A40A62">
        <w:rPr>
          <w:szCs w:val="24"/>
        </w:rPr>
        <w:t>55</w:t>
      </w:r>
      <w:r w:rsidRPr="000D2CE0">
        <w:rPr>
          <w:szCs w:val="24"/>
        </w:rPr>
        <w:t xml:space="preserve"> </w:t>
      </w:r>
      <w:r w:rsidR="00A40A62">
        <w:rPr>
          <w:szCs w:val="24"/>
        </w:rPr>
        <w:t>386</w:t>
      </w:r>
      <w:r w:rsidRPr="000D2CE0">
        <w:rPr>
          <w:szCs w:val="24"/>
        </w:rPr>
        <w:t xml:space="preserve"> человек</w:t>
      </w:r>
      <w:r w:rsidRPr="000D2CE0">
        <w:rPr>
          <w:rStyle w:val="a8"/>
          <w:szCs w:val="24"/>
        </w:rPr>
        <w:footnoteReference w:id="74"/>
      </w:r>
      <w:r w:rsidRPr="000D2CE0">
        <w:rPr>
          <w:szCs w:val="24"/>
        </w:rPr>
        <w:t xml:space="preserve">. </w:t>
      </w:r>
      <w:r w:rsidR="00C8418D">
        <w:rPr>
          <w:szCs w:val="24"/>
        </w:rPr>
        <w:t>В</w:t>
      </w:r>
      <w:r w:rsidRPr="000D2CE0">
        <w:rPr>
          <w:szCs w:val="24"/>
        </w:rPr>
        <w:t xml:space="preserve"> отличие от официальных</w:t>
      </w:r>
      <w:r w:rsidR="00C8418D">
        <w:rPr>
          <w:szCs w:val="24"/>
        </w:rPr>
        <w:t xml:space="preserve"> «данных»</w:t>
      </w:r>
      <w:r w:rsidRPr="000D2CE0">
        <w:rPr>
          <w:szCs w:val="24"/>
        </w:rPr>
        <w:t>, назвать</w:t>
      </w:r>
      <w:r w:rsidR="00C8418D">
        <w:rPr>
          <w:szCs w:val="24"/>
        </w:rPr>
        <w:t xml:space="preserve"> эти сведения</w:t>
      </w:r>
      <w:r w:rsidRPr="000D2CE0">
        <w:rPr>
          <w:szCs w:val="24"/>
        </w:rPr>
        <w:t xml:space="preserve"> «отрывочными» никак нельзя: </w:t>
      </w:r>
      <w:r w:rsidR="00C8418D">
        <w:rPr>
          <w:szCs w:val="24"/>
        </w:rPr>
        <w:t>это</w:t>
      </w:r>
      <w:r w:rsidRPr="000D2CE0">
        <w:rPr>
          <w:szCs w:val="24"/>
        </w:rPr>
        <w:t xml:space="preserve"> результат огромной, постоянной, системной работы. Они заведомо занижены: далеко не все сообщения о гибели людей сначала попали в публичное пространство, а затем </w:t>
      </w:r>
      <w:r w:rsidR="00C8418D">
        <w:rPr>
          <w:szCs w:val="24"/>
        </w:rPr>
        <w:t xml:space="preserve">– </w:t>
      </w:r>
      <w:r w:rsidRPr="000D2CE0">
        <w:rPr>
          <w:szCs w:val="24"/>
        </w:rPr>
        <w:t>были зафиксированы исследователями. Их</w:t>
      </w:r>
      <w:r w:rsidR="00C8418D">
        <w:rPr>
          <w:szCs w:val="24"/>
        </w:rPr>
        <w:t>, скорее,</w:t>
      </w:r>
      <w:r w:rsidRPr="000D2CE0">
        <w:rPr>
          <w:szCs w:val="24"/>
        </w:rPr>
        <w:t xml:space="preserve"> можно рассматривать как минимальную</w:t>
      </w:r>
      <w:r w:rsidR="00C8418D">
        <w:rPr>
          <w:szCs w:val="24"/>
        </w:rPr>
        <w:t xml:space="preserve"> консервативную</w:t>
      </w:r>
      <w:r w:rsidRPr="000D2CE0">
        <w:rPr>
          <w:szCs w:val="24"/>
        </w:rPr>
        <w:t xml:space="preserve"> оценку потерь: число убитых заведомо не меньше.</w:t>
      </w:r>
    </w:p>
    <w:p w14:paraId="1C6E5E39" w14:textId="635B4D3A" w:rsidR="00567185" w:rsidRPr="00D327F3" w:rsidRDefault="00567185" w:rsidP="00344B74">
      <w:pPr>
        <w:ind w:firstLine="708"/>
        <w:jc w:val="both"/>
        <w:rPr>
          <w:color w:val="C00000"/>
          <w:szCs w:val="24"/>
        </w:rPr>
      </w:pPr>
      <w:r w:rsidRPr="00B174F5">
        <w:rPr>
          <w:szCs w:val="24"/>
        </w:rPr>
        <w:t xml:space="preserve">Доступные данные о числе погибших уроженцев республик Северного Кавказа представлены в Таблице </w:t>
      </w:r>
      <w:r>
        <w:rPr>
          <w:szCs w:val="24"/>
        </w:rPr>
        <w:t>2</w:t>
      </w:r>
      <w:r w:rsidRPr="00B174F5">
        <w:rPr>
          <w:szCs w:val="24"/>
        </w:rPr>
        <w:t>.</w:t>
      </w:r>
    </w:p>
    <w:p w14:paraId="0460184B" w14:textId="77777777" w:rsidR="00344B74" w:rsidRPr="00D327F3" w:rsidRDefault="00344B74" w:rsidP="00344B74">
      <w:pPr>
        <w:jc w:val="both"/>
        <w:rPr>
          <w:szCs w:val="24"/>
        </w:rPr>
      </w:pPr>
    </w:p>
    <w:p w14:paraId="51216202" w14:textId="77777777" w:rsidR="00567185" w:rsidRPr="00B174F5" w:rsidRDefault="00567185" w:rsidP="00567185">
      <w:pPr>
        <w:ind w:firstLine="708"/>
        <w:jc w:val="both"/>
        <w:rPr>
          <w:szCs w:val="24"/>
        </w:rPr>
      </w:pPr>
      <w:r w:rsidRPr="00B174F5">
        <w:rPr>
          <w:i/>
          <w:iCs/>
          <w:szCs w:val="24"/>
        </w:rPr>
        <w:t xml:space="preserve">Табл. </w:t>
      </w:r>
      <w:r>
        <w:rPr>
          <w:i/>
          <w:iCs/>
          <w:szCs w:val="24"/>
        </w:rPr>
        <w:t>2</w:t>
      </w:r>
      <w:r w:rsidRPr="00B174F5">
        <w:rPr>
          <w:i/>
          <w:iCs/>
          <w:szCs w:val="24"/>
        </w:rPr>
        <w:t>.</w:t>
      </w:r>
      <w:r w:rsidRPr="00B174F5">
        <w:rPr>
          <w:szCs w:val="24"/>
        </w:rPr>
        <w:t xml:space="preserve"> </w:t>
      </w:r>
      <w:r w:rsidRPr="00B174F5">
        <w:rPr>
          <w:b/>
          <w:bCs/>
          <w:szCs w:val="24"/>
        </w:rPr>
        <w:t>Потери уроженцев республик Северного Кавказа по данным различных источников с 24 февраля 2022 года по 29 февраля 2024 года</w:t>
      </w:r>
      <w:r w:rsidRPr="00344B74">
        <w:rPr>
          <w:rStyle w:val="a8"/>
          <w:szCs w:val="24"/>
        </w:rPr>
        <w:footnoteReference w:id="75"/>
      </w:r>
      <w:r w:rsidRPr="00B174F5">
        <w:rPr>
          <w:b/>
          <w:bCs/>
          <w:szCs w:val="24"/>
        </w:rPr>
        <w:t>.</w:t>
      </w:r>
    </w:p>
    <w:tbl>
      <w:tblPr>
        <w:tblW w:w="8640" w:type="dxa"/>
        <w:tblLayout w:type="fixed"/>
        <w:tblLook w:val="04A0" w:firstRow="1" w:lastRow="0" w:firstColumn="1" w:lastColumn="0" w:noHBand="0" w:noVBand="1"/>
      </w:tblPr>
      <w:tblGrid>
        <w:gridCol w:w="1575"/>
        <w:gridCol w:w="1944"/>
        <w:gridCol w:w="1861"/>
        <w:gridCol w:w="1559"/>
        <w:gridCol w:w="1701"/>
      </w:tblGrid>
      <w:tr w:rsidR="00567185" w:rsidRPr="00B174F5" w14:paraId="488D3C5B" w14:textId="77777777" w:rsidTr="000E5B74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9D480" w14:textId="77777777" w:rsidR="00567185" w:rsidRPr="00B174F5" w:rsidRDefault="00567185" w:rsidP="000E5B74">
            <w:pPr>
              <w:widowControl w:val="0"/>
              <w:spacing w:line="256" w:lineRule="auto"/>
              <w:jc w:val="center"/>
              <w:rPr>
                <w:b/>
                <w:bCs/>
                <w:kern w:val="2"/>
                <w:szCs w:val="24"/>
              </w:rPr>
            </w:pPr>
            <w:r w:rsidRPr="00B174F5">
              <w:rPr>
                <w:b/>
                <w:bCs/>
                <w:kern w:val="2"/>
                <w:szCs w:val="24"/>
              </w:rPr>
              <w:t>Регион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9E9F2" w14:textId="77777777" w:rsidR="00567185" w:rsidRPr="00B174F5" w:rsidRDefault="00567185" w:rsidP="000E5B74">
            <w:pPr>
              <w:widowControl w:val="0"/>
              <w:spacing w:line="256" w:lineRule="auto"/>
              <w:jc w:val="center"/>
              <w:rPr>
                <w:b/>
                <w:bCs/>
                <w:kern w:val="2"/>
                <w:szCs w:val="24"/>
              </w:rPr>
            </w:pPr>
            <w:r w:rsidRPr="00B96E37">
              <w:rPr>
                <w:b/>
                <w:bCs/>
                <w:kern w:val="2"/>
                <w:szCs w:val="24"/>
              </w:rPr>
              <w:t>ЦЗПЧ «Мемориал»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0D2A3" w14:textId="77777777" w:rsidR="00567185" w:rsidRPr="00B174F5" w:rsidRDefault="00567185" w:rsidP="000E5B74">
            <w:pPr>
              <w:widowControl w:val="0"/>
              <w:spacing w:line="256" w:lineRule="auto"/>
              <w:jc w:val="center"/>
              <w:rPr>
                <w:b/>
                <w:bCs/>
                <w:kern w:val="2"/>
                <w:szCs w:val="24"/>
              </w:rPr>
            </w:pPr>
            <w:r w:rsidRPr="00B174F5">
              <w:rPr>
                <w:b/>
                <w:bCs/>
                <w:kern w:val="2"/>
                <w:szCs w:val="24"/>
              </w:rPr>
              <w:t>Кавказ.Реалии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D9C5F" w14:textId="77777777" w:rsidR="00567185" w:rsidRPr="00B174F5" w:rsidRDefault="00567185" w:rsidP="000E5B74">
            <w:pPr>
              <w:widowControl w:val="0"/>
              <w:spacing w:line="256" w:lineRule="auto"/>
              <w:jc w:val="center"/>
              <w:rPr>
                <w:b/>
                <w:bCs/>
                <w:kern w:val="2"/>
                <w:szCs w:val="24"/>
              </w:rPr>
            </w:pPr>
            <w:r w:rsidRPr="00B174F5">
              <w:rPr>
                <w:b/>
                <w:bCs/>
                <w:kern w:val="2"/>
                <w:szCs w:val="24"/>
              </w:rPr>
              <w:t>Медиазона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4A43B" w14:textId="77777777" w:rsidR="00567185" w:rsidRPr="00B174F5" w:rsidRDefault="00567185" w:rsidP="000E5B74">
            <w:pPr>
              <w:widowControl w:val="0"/>
              <w:spacing w:line="256" w:lineRule="auto"/>
              <w:jc w:val="center"/>
              <w:rPr>
                <w:b/>
                <w:bCs/>
                <w:kern w:val="2"/>
                <w:szCs w:val="24"/>
              </w:rPr>
            </w:pPr>
            <w:r w:rsidRPr="00B174F5">
              <w:rPr>
                <w:b/>
                <w:bCs/>
                <w:kern w:val="2"/>
                <w:szCs w:val="24"/>
              </w:rPr>
              <w:t>Кавказский Узел</w:t>
            </w:r>
          </w:p>
        </w:tc>
      </w:tr>
      <w:tr w:rsidR="00567185" w:rsidRPr="00B174F5" w14:paraId="1F3EB9ED" w14:textId="77777777" w:rsidTr="000E5B74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14F7D" w14:textId="77777777" w:rsidR="00567185" w:rsidRPr="00B174F5" w:rsidRDefault="00567185" w:rsidP="000E5B74">
            <w:pPr>
              <w:widowControl w:val="0"/>
              <w:spacing w:line="256" w:lineRule="auto"/>
              <w:rPr>
                <w:kern w:val="2"/>
                <w:szCs w:val="24"/>
              </w:rPr>
            </w:pPr>
            <w:r w:rsidRPr="00B174F5">
              <w:rPr>
                <w:kern w:val="2"/>
                <w:szCs w:val="24"/>
              </w:rPr>
              <w:t>Дагестан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65D8" w14:textId="77777777" w:rsidR="00567185" w:rsidRPr="00B174F5" w:rsidRDefault="00567185" w:rsidP="000E5B74">
            <w:pPr>
              <w:widowControl w:val="0"/>
              <w:spacing w:line="256" w:lineRule="auto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877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FDFC" w14:textId="77777777" w:rsidR="00567185" w:rsidRPr="00B174F5" w:rsidRDefault="00567185" w:rsidP="000E5B74">
            <w:pPr>
              <w:widowControl w:val="0"/>
              <w:spacing w:line="256" w:lineRule="auto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889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A9AD" w14:textId="77777777" w:rsidR="00567185" w:rsidRPr="007C0DF0" w:rsidRDefault="00567185" w:rsidP="000E5B74">
            <w:pPr>
              <w:widowControl w:val="0"/>
              <w:spacing w:line="256" w:lineRule="auto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892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38DF" w14:textId="77777777" w:rsidR="00567185" w:rsidRPr="00B174F5" w:rsidRDefault="00567185" w:rsidP="000E5B74">
            <w:pPr>
              <w:widowControl w:val="0"/>
              <w:spacing w:line="256" w:lineRule="auto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764</w:t>
            </w:r>
          </w:p>
        </w:tc>
      </w:tr>
      <w:tr w:rsidR="00567185" w:rsidRPr="00B174F5" w14:paraId="5C892DC2" w14:textId="77777777" w:rsidTr="000E5B74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F76B0" w14:textId="77777777" w:rsidR="00567185" w:rsidRPr="00B174F5" w:rsidRDefault="00567185" w:rsidP="000E5B74">
            <w:pPr>
              <w:widowControl w:val="0"/>
              <w:spacing w:line="256" w:lineRule="auto"/>
              <w:rPr>
                <w:kern w:val="2"/>
                <w:szCs w:val="24"/>
              </w:rPr>
            </w:pPr>
            <w:r w:rsidRPr="00B174F5">
              <w:rPr>
                <w:kern w:val="2"/>
                <w:szCs w:val="24"/>
              </w:rPr>
              <w:t>РСО-А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239F" w14:textId="77777777" w:rsidR="00567185" w:rsidRPr="00B174F5" w:rsidRDefault="00567185" w:rsidP="000E5B74">
            <w:pPr>
              <w:widowControl w:val="0"/>
              <w:tabs>
                <w:tab w:val="center" w:pos="864"/>
                <w:tab w:val="right" w:pos="1728"/>
              </w:tabs>
              <w:spacing w:line="256" w:lineRule="auto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431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2A88" w14:textId="77777777" w:rsidR="00567185" w:rsidRPr="00B174F5" w:rsidRDefault="00567185" w:rsidP="000E5B74">
            <w:pPr>
              <w:widowControl w:val="0"/>
              <w:spacing w:line="256" w:lineRule="auto"/>
              <w:jc w:val="right"/>
              <w:rPr>
                <w:kern w:val="2"/>
                <w:szCs w:val="24"/>
              </w:rPr>
            </w:pPr>
            <w:r w:rsidRPr="00486DF1">
              <w:rPr>
                <w:kern w:val="2"/>
                <w:szCs w:val="24"/>
              </w:rPr>
              <w:t>4</w:t>
            </w:r>
            <w:r>
              <w:rPr>
                <w:kern w:val="2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7DD9" w14:textId="77777777" w:rsidR="00567185" w:rsidRPr="00B174F5" w:rsidRDefault="00567185" w:rsidP="000E5B74">
            <w:pPr>
              <w:widowControl w:val="0"/>
              <w:spacing w:line="256" w:lineRule="auto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473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C186" w14:textId="77777777" w:rsidR="00567185" w:rsidRPr="00B174F5" w:rsidRDefault="00567185" w:rsidP="000E5B74">
            <w:pPr>
              <w:widowControl w:val="0"/>
              <w:spacing w:line="256" w:lineRule="auto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261</w:t>
            </w:r>
          </w:p>
        </w:tc>
      </w:tr>
      <w:tr w:rsidR="00567185" w:rsidRPr="00B174F5" w14:paraId="3EB53ED2" w14:textId="77777777" w:rsidTr="000E5B74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D63E4" w14:textId="77777777" w:rsidR="00567185" w:rsidRPr="00B174F5" w:rsidRDefault="00567185" w:rsidP="000E5B74">
            <w:pPr>
              <w:widowControl w:val="0"/>
              <w:spacing w:line="256" w:lineRule="auto"/>
              <w:rPr>
                <w:kern w:val="2"/>
                <w:szCs w:val="24"/>
              </w:rPr>
            </w:pPr>
            <w:r w:rsidRPr="00B174F5">
              <w:rPr>
                <w:kern w:val="2"/>
                <w:szCs w:val="24"/>
              </w:rPr>
              <w:t>КБР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D155" w14:textId="77777777" w:rsidR="00567185" w:rsidRPr="00B174F5" w:rsidRDefault="00567185" w:rsidP="000E5B74">
            <w:pPr>
              <w:widowControl w:val="0"/>
              <w:spacing w:line="256" w:lineRule="auto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139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89DC" w14:textId="77777777" w:rsidR="00567185" w:rsidRPr="00B174F5" w:rsidRDefault="00567185" w:rsidP="000E5B74">
            <w:pPr>
              <w:widowControl w:val="0"/>
              <w:spacing w:line="256" w:lineRule="auto"/>
              <w:jc w:val="right"/>
              <w:rPr>
                <w:kern w:val="2"/>
                <w:szCs w:val="24"/>
              </w:rPr>
            </w:pPr>
            <w:r w:rsidRPr="00486DF1">
              <w:rPr>
                <w:kern w:val="2"/>
                <w:szCs w:val="24"/>
              </w:rPr>
              <w:t>1</w:t>
            </w:r>
            <w:r>
              <w:rPr>
                <w:kern w:val="2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B0E9" w14:textId="77777777" w:rsidR="00567185" w:rsidRPr="00B174F5" w:rsidRDefault="00567185" w:rsidP="000E5B74">
            <w:pPr>
              <w:widowControl w:val="0"/>
              <w:spacing w:line="256" w:lineRule="auto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BB62" w14:textId="77777777" w:rsidR="00567185" w:rsidRPr="00B174F5" w:rsidRDefault="00567185" w:rsidP="000E5B74">
            <w:pPr>
              <w:widowControl w:val="0"/>
              <w:spacing w:line="256" w:lineRule="auto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128</w:t>
            </w:r>
          </w:p>
        </w:tc>
      </w:tr>
      <w:tr w:rsidR="00567185" w:rsidRPr="00B174F5" w14:paraId="22CD243F" w14:textId="77777777" w:rsidTr="000E5B74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7DC2D" w14:textId="77777777" w:rsidR="00567185" w:rsidRPr="00B174F5" w:rsidRDefault="00567185" w:rsidP="000E5B74">
            <w:pPr>
              <w:widowControl w:val="0"/>
              <w:spacing w:line="256" w:lineRule="auto"/>
              <w:rPr>
                <w:kern w:val="2"/>
                <w:szCs w:val="24"/>
              </w:rPr>
            </w:pPr>
            <w:r w:rsidRPr="00B174F5">
              <w:rPr>
                <w:kern w:val="2"/>
                <w:szCs w:val="24"/>
              </w:rPr>
              <w:t>Ингушетия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74AD" w14:textId="77777777" w:rsidR="00567185" w:rsidRPr="00B174F5" w:rsidRDefault="00567185" w:rsidP="000E5B74">
            <w:pPr>
              <w:widowControl w:val="0"/>
              <w:spacing w:line="256" w:lineRule="auto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73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F1E0" w14:textId="77777777" w:rsidR="00567185" w:rsidRPr="00B174F5" w:rsidRDefault="00567185" w:rsidP="000E5B74">
            <w:pPr>
              <w:widowControl w:val="0"/>
              <w:spacing w:line="256" w:lineRule="auto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2732" w14:textId="77777777" w:rsidR="00567185" w:rsidRPr="00B174F5" w:rsidRDefault="00567185" w:rsidP="000E5B74">
            <w:pPr>
              <w:widowControl w:val="0"/>
              <w:spacing w:line="256" w:lineRule="auto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76B7" w14:textId="77777777" w:rsidR="00567185" w:rsidRPr="00B174F5" w:rsidRDefault="00567185" w:rsidP="000E5B74">
            <w:pPr>
              <w:widowControl w:val="0"/>
              <w:spacing w:line="256" w:lineRule="auto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51</w:t>
            </w:r>
          </w:p>
        </w:tc>
      </w:tr>
      <w:tr w:rsidR="00567185" w:rsidRPr="00B174F5" w14:paraId="7AE3742C" w14:textId="77777777" w:rsidTr="000E5B74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44F97" w14:textId="77777777" w:rsidR="00567185" w:rsidRPr="00B174F5" w:rsidRDefault="00567185" w:rsidP="000E5B74">
            <w:pPr>
              <w:widowControl w:val="0"/>
              <w:spacing w:line="256" w:lineRule="auto"/>
              <w:rPr>
                <w:kern w:val="2"/>
                <w:szCs w:val="24"/>
              </w:rPr>
            </w:pPr>
            <w:r w:rsidRPr="00B174F5">
              <w:rPr>
                <w:kern w:val="2"/>
                <w:szCs w:val="24"/>
              </w:rPr>
              <w:t>Чечня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315D" w14:textId="77777777" w:rsidR="00567185" w:rsidRPr="00B174F5" w:rsidRDefault="00567185" w:rsidP="000E5B74">
            <w:pPr>
              <w:widowControl w:val="0"/>
              <w:tabs>
                <w:tab w:val="center" w:pos="865"/>
                <w:tab w:val="right" w:pos="1730"/>
              </w:tabs>
              <w:spacing w:line="256" w:lineRule="auto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318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B101" w14:textId="77777777" w:rsidR="00567185" w:rsidRPr="00B174F5" w:rsidRDefault="00567185" w:rsidP="000E5B74">
            <w:pPr>
              <w:widowControl w:val="0"/>
              <w:spacing w:line="256" w:lineRule="auto"/>
              <w:jc w:val="right"/>
              <w:rPr>
                <w:kern w:val="2"/>
                <w:szCs w:val="24"/>
              </w:rPr>
            </w:pPr>
            <w:r w:rsidRPr="00486DF1">
              <w:rPr>
                <w:kern w:val="2"/>
                <w:szCs w:val="24"/>
              </w:rPr>
              <w:t>2</w:t>
            </w:r>
            <w:r>
              <w:rPr>
                <w:kern w:val="2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1C46" w14:textId="77777777" w:rsidR="00567185" w:rsidRPr="00B174F5" w:rsidRDefault="00567185" w:rsidP="000E5B74">
            <w:pPr>
              <w:widowControl w:val="0"/>
              <w:spacing w:line="256" w:lineRule="auto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8A02" w14:textId="77777777" w:rsidR="00567185" w:rsidRPr="00B174F5" w:rsidRDefault="00567185" w:rsidP="000E5B74">
            <w:pPr>
              <w:widowControl w:val="0"/>
              <w:spacing w:line="256" w:lineRule="auto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172</w:t>
            </w:r>
          </w:p>
        </w:tc>
      </w:tr>
      <w:tr w:rsidR="00567185" w:rsidRPr="00B174F5" w14:paraId="74F4DF02" w14:textId="77777777" w:rsidTr="000E5B74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CA929" w14:textId="77777777" w:rsidR="00567185" w:rsidRPr="00B174F5" w:rsidRDefault="00567185" w:rsidP="000E5B74">
            <w:pPr>
              <w:widowControl w:val="0"/>
              <w:spacing w:line="256" w:lineRule="auto"/>
              <w:rPr>
                <w:kern w:val="2"/>
                <w:szCs w:val="24"/>
              </w:rPr>
            </w:pPr>
            <w:r w:rsidRPr="00B174F5">
              <w:rPr>
                <w:kern w:val="2"/>
                <w:szCs w:val="24"/>
              </w:rPr>
              <w:t>КЧР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3008" w14:textId="77777777" w:rsidR="00567185" w:rsidRPr="00B174F5" w:rsidRDefault="00567185" w:rsidP="000E5B74">
            <w:pPr>
              <w:widowControl w:val="0"/>
              <w:spacing w:line="256" w:lineRule="auto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92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8E34" w14:textId="77777777" w:rsidR="00567185" w:rsidRPr="00B174F5" w:rsidRDefault="00567185" w:rsidP="000E5B74">
            <w:pPr>
              <w:widowControl w:val="0"/>
              <w:spacing w:line="256" w:lineRule="auto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55ED" w14:textId="77777777" w:rsidR="00567185" w:rsidRPr="00B174F5" w:rsidRDefault="00567185" w:rsidP="000E5B74">
            <w:pPr>
              <w:widowControl w:val="0"/>
              <w:spacing w:line="256" w:lineRule="auto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5AA9" w14:textId="77777777" w:rsidR="00567185" w:rsidRPr="00B174F5" w:rsidRDefault="00567185" w:rsidP="000E5B74">
            <w:pPr>
              <w:widowControl w:val="0"/>
              <w:spacing w:line="256" w:lineRule="auto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47</w:t>
            </w:r>
          </w:p>
        </w:tc>
      </w:tr>
      <w:tr w:rsidR="00567185" w:rsidRPr="00B174F5" w14:paraId="6FF87C36" w14:textId="77777777" w:rsidTr="000E5B74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C32DB" w14:textId="77777777" w:rsidR="00567185" w:rsidRPr="00B174F5" w:rsidRDefault="00567185" w:rsidP="000E5B74">
            <w:pPr>
              <w:widowControl w:val="0"/>
              <w:spacing w:line="256" w:lineRule="auto"/>
              <w:rPr>
                <w:b/>
                <w:bCs/>
                <w:kern w:val="2"/>
                <w:szCs w:val="24"/>
              </w:rPr>
            </w:pPr>
            <w:r w:rsidRPr="00B174F5">
              <w:rPr>
                <w:b/>
                <w:bCs/>
                <w:kern w:val="2"/>
                <w:szCs w:val="24"/>
              </w:rPr>
              <w:t>Всего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E162" w14:textId="77777777" w:rsidR="00567185" w:rsidRPr="00A9682E" w:rsidRDefault="00567185" w:rsidP="000E5B74">
            <w:pPr>
              <w:widowControl w:val="0"/>
              <w:spacing w:line="256" w:lineRule="auto"/>
              <w:jc w:val="right"/>
              <w:rPr>
                <w:b/>
                <w:bCs/>
                <w:kern w:val="2"/>
                <w:szCs w:val="24"/>
              </w:rPr>
            </w:pPr>
            <w:r w:rsidRPr="0047262F">
              <w:rPr>
                <w:b/>
                <w:bCs/>
                <w:kern w:val="2"/>
                <w:szCs w:val="24"/>
              </w:rPr>
              <w:t>1</w:t>
            </w:r>
            <w:r>
              <w:rPr>
                <w:b/>
                <w:bCs/>
                <w:kern w:val="2"/>
                <w:szCs w:val="24"/>
              </w:rPr>
              <w:t> 930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671C" w14:textId="77777777" w:rsidR="00567185" w:rsidRPr="00B174F5" w:rsidRDefault="00567185" w:rsidP="000E5B74">
            <w:pPr>
              <w:widowControl w:val="0"/>
              <w:spacing w:line="256" w:lineRule="auto"/>
              <w:jc w:val="right"/>
              <w:rPr>
                <w:b/>
                <w:bCs/>
                <w:kern w:val="2"/>
                <w:szCs w:val="24"/>
              </w:rPr>
            </w:pPr>
            <w:r w:rsidRPr="00305743">
              <w:rPr>
                <w:b/>
                <w:bCs/>
                <w:kern w:val="2"/>
                <w:szCs w:val="24"/>
              </w:rPr>
              <w:t>1</w:t>
            </w:r>
            <w:r>
              <w:rPr>
                <w:b/>
                <w:bCs/>
                <w:kern w:val="2"/>
                <w:szCs w:val="24"/>
              </w:rPr>
              <w:t xml:space="preserve"> </w:t>
            </w:r>
            <w:r w:rsidRPr="00305743">
              <w:rPr>
                <w:b/>
                <w:bCs/>
                <w:kern w:val="2"/>
                <w:szCs w:val="24"/>
              </w:rPr>
              <w:t>883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7657" w14:textId="77777777" w:rsidR="00567185" w:rsidRPr="00B174F5" w:rsidRDefault="00567185" w:rsidP="000E5B74">
            <w:pPr>
              <w:widowControl w:val="0"/>
              <w:spacing w:line="256" w:lineRule="auto"/>
              <w:jc w:val="right"/>
              <w:rPr>
                <w:b/>
                <w:bCs/>
                <w:kern w:val="2"/>
                <w:szCs w:val="24"/>
              </w:rPr>
            </w:pPr>
            <w:r w:rsidRPr="007C0DF0">
              <w:rPr>
                <w:b/>
                <w:bCs/>
                <w:kern w:val="2"/>
                <w:szCs w:val="24"/>
              </w:rPr>
              <w:t>1</w:t>
            </w:r>
            <w:r>
              <w:rPr>
                <w:b/>
                <w:bCs/>
                <w:kern w:val="2"/>
                <w:szCs w:val="24"/>
              </w:rPr>
              <w:t xml:space="preserve"> </w:t>
            </w:r>
            <w:r w:rsidRPr="007C0DF0">
              <w:rPr>
                <w:b/>
                <w:bCs/>
                <w:kern w:val="2"/>
                <w:szCs w:val="24"/>
              </w:rPr>
              <w:t>943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A0EE" w14:textId="77777777" w:rsidR="00567185" w:rsidRPr="00B174F5" w:rsidRDefault="00567185" w:rsidP="000E5B74">
            <w:pPr>
              <w:widowControl w:val="0"/>
              <w:spacing w:line="256" w:lineRule="auto"/>
              <w:jc w:val="right"/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>1 423</w:t>
            </w:r>
          </w:p>
        </w:tc>
      </w:tr>
    </w:tbl>
    <w:p w14:paraId="2AC214D6" w14:textId="77777777" w:rsidR="00567185" w:rsidRDefault="00567185" w:rsidP="00567185">
      <w:pPr>
        <w:tabs>
          <w:tab w:val="left" w:pos="2556"/>
        </w:tabs>
        <w:rPr>
          <w:rFonts w:cs="Times New Roman"/>
          <w:color w:val="C00000"/>
          <w:szCs w:val="24"/>
        </w:rPr>
      </w:pPr>
    </w:p>
    <w:p w14:paraId="72A61AE6" w14:textId="77836EF3" w:rsidR="00567185" w:rsidRPr="00B174F5" w:rsidRDefault="00567185" w:rsidP="00567185">
      <w:pPr>
        <w:ind w:firstLine="708"/>
        <w:jc w:val="both"/>
        <w:rPr>
          <w:rFonts w:cs="Times New Roman"/>
          <w:szCs w:val="24"/>
        </w:rPr>
      </w:pPr>
      <w:r w:rsidRPr="00B174F5">
        <w:rPr>
          <w:rFonts w:cs="Times New Roman"/>
          <w:szCs w:val="24"/>
        </w:rPr>
        <w:t xml:space="preserve">Подсчеты ЦЗПЧ «Мемориал» основаны как на собственных данных, так и на сведениях из доступных открытых источников. Сведения по </w:t>
      </w:r>
      <w:r w:rsidRPr="00B174F5">
        <w:rPr>
          <w:rFonts w:cs="Times New Roman"/>
          <w:i/>
          <w:szCs w:val="24"/>
        </w:rPr>
        <w:t>Чечне</w:t>
      </w:r>
      <w:r w:rsidRPr="00B174F5">
        <w:rPr>
          <w:rFonts w:cs="Times New Roman"/>
          <w:szCs w:val="24"/>
        </w:rPr>
        <w:t xml:space="preserve"> основаны, помимо собственных источников, на данных правозащитника </w:t>
      </w:r>
      <w:r w:rsidRPr="00B174F5">
        <w:rPr>
          <w:rFonts w:cs="Times New Roman"/>
          <w:b/>
          <w:bCs/>
          <w:szCs w:val="24"/>
        </w:rPr>
        <w:t>Абубакара Янгулбаева</w:t>
      </w:r>
      <w:r w:rsidRPr="00B174F5">
        <w:rPr>
          <w:rFonts w:cs="Times New Roman"/>
          <w:szCs w:val="24"/>
        </w:rPr>
        <w:t>, которые мы проверяли</w:t>
      </w:r>
      <w:r w:rsidR="00C8418D">
        <w:rPr>
          <w:rFonts w:cs="Times New Roman"/>
          <w:szCs w:val="24"/>
        </w:rPr>
        <w:t>,</w:t>
      </w:r>
      <w:r w:rsidRPr="00B174F5">
        <w:rPr>
          <w:rFonts w:cs="Times New Roman"/>
          <w:szCs w:val="24"/>
        </w:rPr>
        <w:t xml:space="preserve"> и в большой степени признали достоверными, а также на различных сообщениях в соцсетях и телеграм-каналах, достоверность которых мы не всегда можем проверить.</w:t>
      </w:r>
    </w:p>
    <w:p w14:paraId="6962DC7E" w14:textId="0323E361" w:rsidR="00567185" w:rsidRPr="00FE4706" w:rsidRDefault="00567185" w:rsidP="00567185">
      <w:pPr>
        <w:ind w:firstLine="708"/>
        <w:jc w:val="both"/>
        <w:rPr>
          <w:rFonts w:cs="Times New Roman"/>
          <w:szCs w:val="24"/>
        </w:rPr>
      </w:pPr>
      <w:r w:rsidRPr="00B174F5">
        <w:rPr>
          <w:rFonts w:cs="Times New Roman"/>
          <w:szCs w:val="24"/>
        </w:rPr>
        <w:lastRenderedPageBreak/>
        <w:t xml:space="preserve">Отметим, что «Кавказский Узел» учитывает только тех, о чьей гибели сообщили органы власти: руководство России, региона, района или населенного пункта. </w:t>
      </w:r>
      <w:r w:rsidR="00C8418D">
        <w:rPr>
          <w:rFonts w:cs="Times New Roman"/>
          <w:szCs w:val="24"/>
        </w:rPr>
        <w:t>Именно п</w:t>
      </w:r>
      <w:r w:rsidRPr="00B174F5">
        <w:rPr>
          <w:rFonts w:cs="Times New Roman"/>
          <w:szCs w:val="24"/>
        </w:rPr>
        <w:t>оэтому приводимая этим изданием цифра заметно ниже прочих.</w:t>
      </w:r>
    </w:p>
    <w:p w14:paraId="10B1C031" w14:textId="77777777" w:rsidR="00567185" w:rsidRDefault="00567185" w:rsidP="00567185">
      <w:pPr>
        <w:tabs>
          <w:tab w:val="left" w:pos="6324"/>
        </w:tabs>
      </w:pPr>
    </w:p>
    <w:p w14:paraId="0E26D94B" w14:textId="77777777" w:rsidR="00567185" w:rsidRPr="00FE4706" w:rsidRDefault="00567185" w:rsidP="00567185">
      <w:pPr>
        <w:pStyle w:val="2"/>
        <w:spacing w:before="0" w:after="0" w:line="240" w:lineRule="auto"/>
        <w:ind w:left="578" w:hanging="578"/>
        <w:rPr>
          <w:rFonts w:cs="Times New Roman"/>
          <w:b w:val="0"/>
          <w:bCs w:val="0"/>
        </w:rPr>
      </w:pPr>
      <w:bookmarkStart w:id="36" w:name="_Toc167648793"/>
      <w:bookmarkStart w:id="37" w:name="_Toc167705913"/>
      <w:r w:rsidRPr="00FE4706">
        <w:rPr>
          <w:rFonts w:cs="Times New Roman"/>
        </w:rPr>
        <w:t>Военные усилия Рамзана Кадырова</w:t>
      </w:r>
      <w:bookmarkEnd w:id="36"/>
      <w:bookmarkEnd w:id="37"/>
    </w:p>
    <w:p w14:paraId="036ABC49" w14:textId="77777777" w:rsidR="00567185" w:rsidRDefault="00567185" w:rsidP="00567185"/>
    <w:p w14:paraId="30C5EC2D" w14:textId="74076683" w:rsidR="00567185" w:rsidRDefault="00567185" w:rsidP="00567185">
      <w:pPr>
        <w:ind w:firstLine="708"/>
        <w:jc w:val="both"/>
      </w:pPr>
      <w:r>
        <w:t xml:space="preserve">Глава Чечни Рамзан Кадыров по-прежнему регулярно отчитывается об отправке очередных отрядов добровольцев в Украину. В период с начала декабря 2023 года по конец февраля 2024 года он сообщил об отправке не менее шести отрядов для пополнения т. н. «добровольческого» «спецподразделения «Ахмат» под командованием </w:t>
      </w:r>
      <w:r w:rsidRPr="007E27B0">
        <w:rPr>
          <w:b/>
          <w:bCs/>
        </w:rPr>
        <w:t>Апты Алаудинова</w:t>
      </w:r>
      <w:r>
        <w:rPr>
          <w:rStyle w:val="a8"/>
        </w:rPr>
        <w:footnoteReference w:id="76"/>
      </w:r>
      <w:r>
        <w:t xml:space="preserve">. </w:t>
      </w:r>
      <w:r w:rsidR="00C8418D">
        <w:t>О</w:t>
      </w:r>
      <w:r>
        <w:t>тмети</w:t>
      </w:r>
      <w:r w:rsidR="00C8418D">
        <w:t>м</w:t>
      </w:r>
      <w:r>
        <w:t>, что</w:t>
      </w:r>
      <w:r w:rsidR="00C8418D">
        <w:t>, хотя</w:t>
      </w:r>
      <w:r>
        <w:t xml:space="preserve"> бойц</w:t>
      </w:r>
      <w:r w:rsidR="00C8418D">
        <w:t>ов</w:t>
      </w:r>
      <w:r>
        <w:t xml:space="preserve"> этого подразделения готовят в Чечне и провожают их на войну из Чечни, этнических чеченцев среди них меньшинство. В ноябре прошлого года Рамзан Кадыров отметил, что в еженедельно отправляем</w:t>
      </w:r>
      <w:r w:rsidR="00C8418D">
        <w:t>ых</w:t>
      </w:r>
      <w:r>
        <w:t xml:space="preserve"> групп</w:t>
      </w:r>
      <w:r w:rsidR="00C8418D">
        <w:t>ах</w:t>
      </w:r>
      <w:r>
        <w:t xml:space="preserve"> из 200 человек всего </w:t>
      </w:r>
      <w:r w:rsidR="00C8418D">
        <w:t xml:space="preserve">по </w:t>
      </w:r>
      <w:r>
        <w:t xml:space="preserve">15–20 чеченцев, основная же масса бойцов </w:t>
      </w:r>
      <w:r w:rsidR="00C8418D">
        <w:t xml:space="preserve">– </w:t>
      </w:r>
      <w:r>
        <w:t>из других российских регионов</w:t>
      </w:r>
      <w:r>
        <w:rPr>
          <w:rStyle w:val="a8"/>
        </w:rPr>
        <w:footnoteReference w:id="77"/>
      </w:r>
      <w:r>
        <w:t>.</w:t>
      </w:r>
    </w:p>
    <w:p w14:paraId="340241E8" w14:textId="027D7FB8" w:rsidR="00567185" w:rsidRDefault="00567185" w:rsidP="00567185">
      <w:pPr>
        <w:ind w:firstLine="708"/>
        <w:jc w:val="both"/>
      </w:pPr>
      <w:r w:rsidRPr="007E27B0">
        <w:rPr>
          <w:b/>
          <w:bCs/>
          <w:i/>
          <w:iCs/>
        </w:rPr>
        <w:t>13 декабря 2023 года</w:t>
      </w:r>
      <w:r>
        <w:t xml:space="preserve"> глава региона заявил, что Чечня выполнила план по частичной мобилизации на 1500% (т.е. перевыполнила в 15 раз</w:t>
      </w:r>
      <w:r w:rsidR="00C8418D">
        <w:t>!</w:t>
      </w:r>
      <w:r>
        <w:t xml:space="preserve">), </w:t>
      </w:r>
      <w:r w:rsidR="00C8418D">
        <w:t xml:space="preserve">и что </w:t>
      </w:r>
      <w:r>
        <w:t>военнослужащие из республики проходят службу в полках и батальонах под подчинением Минобороны и Росгвардии</w:t>
      </w:r>
      <w:r>
        <w:rPr>
          <w:rStyle w:val="a8"/>
        </w:rPr>
        <w:footnoteReference w:id="78"/>
      </w:r>
      <w:r>
        <w:t xml:space="preserve">. После начала полномасштабного вторжения глава региона сообщал о формировании целого ряда дополнительных подразделений, входящих в структуры Росгвардии и Министерства обороны </w:t>
      </w:r>
      <w:r w:rsidR="00C8418D">
        <w:t>(</w:t>
      </w:r>
      <w:r>
        <w:t>подробно об их составе и численности мы писали в прошлом выпуске нашего бюллетеня</w:t>
      </w:r>
      <w:r w:rsidR="00C8418D">
        <w:t>)</w:t>
      </w:r>
      <w:r>
        <w:t>.</w:t>
      </w:r>
    </w:p>
    <w:p w14:paraId="55A726AA" w14:textId="67190439" w:rsidR="00567185" w:rsidRDefault="00567185" w:rsidP="00567185">
      <w:pPr>
        <w:ind w:firstLine="708"/>
        <w:jc w:val="both"/>
      </w:pPr>
      <w:r>
        <w:t xml:space="preserve">В </w:t>
      </w:r>
      <w:r w:rsidRPr="00BE47D3">
        <w:rPr>
          <w:b/>
          <w:bCs/>
          <w:i/>
          <w:iCs/>
        </w:rPr>
        <w:t>январе 2024 года</w:t>
      </w:r>
      <w:r>
        <w:t xml:space="preserve"> в зону военных действий в Запорожской области Украины был отправлен сводный отряд «Ахмат», сформированный из сотрудников отделов МВД по Гудермесскому и Серноводскому районам Чечни. В его составе присутств</w:t>
      </w:r>
      <w:r w:rsidR="00C8418D">
        <w:t>овали</w:t>
      </w:r>
      <w:r>
        <w:t xml:space="preserve"> начальник ОМВД по Гудермесскому району </w:t>
      </w:r>
      <w:r w:rsidRPr="00BE47D3">
        <w:rPr>
          <w:b/>
          <w:bCs/>
        </w:rPr>
        <w:t>Исхак Чалаев</w:t>
      </w:r>
      <w:r>
        <w:t xml:space="preserve"> и начальник ОМВД по Серноводскому району </w:t>
      </w:r>
      <w:r w:rsidRPr="00BE47D3">
        <w:rPr>
          <w:b/>
          <w:bCs/>
        </w:rPr>
        <w:t>Иса Закриев</w:t>
      </w:r>
      <w:r w:rsidRPr="00562947">
        <w:t xml:space="preserve">. </w:t>
      </w:r>
      <w:r>
        <w:t>По мнению опрошенных «Кавказским Узлом» правозащитников, о</w:t>
      </w:r>
      <w:r w:rsidRPr="00923367">
        <w:t xml:space="preserve">тправка сотрудников МВД Чечни на </w:t>
      </w:r>
      <w:r>
        <w:t>театр военных действий</w:t>
      </w:r>
      <w:r w:rsidRPr="00923367">
        <w:t xml:space="preserve"> вряд ли была добровольной</w:t>
      </w:r>
      <w:r w:rsidRPr="00BE47D3">
        <w:rPr>
          <w:rStyle w:val="a8"/>
        </w:rPr>
        <w:footnoteReference w:id="79"/>
      </w:r>
      <w:r>
        <w:t>.</w:t>
      </w:r>
    </w:p>
    <w:p w14:paraId="0883293E" w14:textId="7B801567" w:rsidR="00567185" w:rsidRDefault="00567185" w:rsidP="00567185">
      <w:pPr>
        <w:ind w:firstLine="708"/>
        <w:jc w:val="both"/>
      </w:pPr>
      <w:r>
        <w:t xml:space="preserve">В </w:t>
      </w:r>
      <w:r w:rsidRPr="00E9748E">
        <w:rPr>
          <w:b/>
          <w:bCs/>
          <w:i/>
          <w:iCs/>
        </w:rPr>
        <w:t>феврале 2024 года</w:t>
      </w:r>
      <w:r>
        <w:t xml:space="preserve"> Рамзан Кадыров отчитался, что с начала так называемой «специальной военной операции» в Украине туда </w:t>
      </w:r>
      <w:r w:rsidR="00C8418D">
        <w:t xml:space="preserve">были </w:t>
      </w:r>
      <w:r>
        <w:t>отправлены из Чечни 36 тысяч бойцов, в том числе около 16 тысяч добровольцев. Это число, скорее всего, сильно завышено</w:t>
      </w:r>
      <w:r w:rsidR="00C8418D">
        <w:t>, поскольку имеет место многократный учет.</w:t>
      </w:r>
      <w:r>
        <w:t xml:space="preserve"> </w:t>
      </w:r>
      <w:r w:rsidR="00C8418D">
        <w:t>К</w:t>
      </w:r>
      <w:r>
        <w:t xml:space="preserve">ак сообщают источники ЦЗПЧ «Мемориал» из Чечни, те, кто проходил ротацию, то есть возвращался в Чечню, а затем снова отправлялся в Украину, учитывались </w:t>
      </w:r>
      <w:r w:rsidR="00C8418D">
        <w:t>каждый</w:t>
      </w:r>
      <w:r>
        <w:t xml:space="preserve"> раз. Ссылаясь на данные руководителя регионального штаба военной операции, председателя парламента Чечни </w:t>
      </w:r>
      <w:r w:rsidRPr="00E9748E">
        <w:rPr>
          <w:b/>
          <w:bCs/>
        </w:rPr>
        <w:t>Магомеда Даудова</w:t>
      </w:r>
      <w:r>
        <w:t>, Кадыров сообщил, что региональный общественный фонд имени Героя России Ахмата-Хаджи Кадырова закупил на нужды бойцов 1539 единиц спецавтотранспорта, в том числе 169 бронеавтомобилей, 3 тысячи квадрокоптеров, 350 приборов ночного видения и многое другое. Всего Фонд затратил на СВО 28 млрд 652 млн рублей</w:t>
      </w:r>
      <w:r>
        <w:rPr>
          <w:rStyle w:val="a8"/>
        </w:rPr>
        <w:footnoteReference w:id="80"/>
      </w:r>
      <w:r>
        <w:t>.</w:t>
      </w:r>
    </w:p>
    <w:p w14:paraId="2AD1EF10" w14:textId="1305C944" w:rsidR="00567185" w:rsidRPr="007356D4" w:rsidRDefault="00C8418D" w:rsidP="00567185">
      <w:pPr>
        <w:ind w:firstLine="708"/>
        <w:jc w:val="both"/>
      </w:pPr>
      <w:r>
        <w:t>О</w:t>
      </w:r>
      <w:r w:rsidR="00567185">
        <w:t>тмети</w:t>
      </w:r>
      <w:r>
        <w:t>м</w:t>
      </w:r>
      <w:r w:rsidR="00567185">
        <w:t xml:space="preserve">, что в снабжении «спецподразделения «Ахмат» участвуют не только ресурсы, подконтрольные главе Чеченской Республики, хотя Рамзан Кадыров всячески подчеркивает именно свою роль в создании и финансировании этого подразделения. О сборе помощи и отправке грузов неоднократно </w:t>
      </w:r>
      <w:r w:rsidR="00567185" w:rsidRPr="007C1831">
        <w:t>отчитывал</w:t>
      </w:r>
      <w:r>
        <w:t>ись</w:t>
      </w:r>
      <w:r w:rsidR="00567185">
        <w:t xml:space="preserve"> фонд из </w:t>
      </w:r>
      <w:r w:rsidR="00567185" w:rsidRPr="000B2F96">
        <w:rPr>
          <w:i/>
          <w:iCs/>
        </w:rPr>
        <w:t>г. Тюмени</w:t>
      </w:r>
      <w:r w:rsidR="00567185">
        <w:t xml:space="preserve"> «Путевка в жизнь»</w:t>
      </w:r>
      <w:r>
        <w:t xml:space="preserve"> и</w:t>
      </w:r>
      <w:r w:rsidR="00567185">
        <w:t xml:space="preserve"> зарегистрированный в </w:t>
      </w:r>
      <w:r w:rsidR="00567185" w:rsidRPr="000B2F96">
        <w:rPr>
          <w:i/>
          <w:iCs/>
        </w:rPr>
        <w:t>Москве</w:t>
      </w:r>
      <w:r w:rsidR="00567185">
        <w:t xml:space="preserve"> фонд «Общее дело»</w:t>
      </w:r>
      <w:r>
        <w:t>.</w:t>
      </w:r>
      <w:r w:rsidR="00567185">
        <w:t xml:space="preserve"> </w:t>
      </w:r>
      <w:r>
        <w:t>Р</w:t>
      </w:r>
      <w:r w:rsidR="00567185">
        <w:t xml:space="preserve">азличное снаряжение доставлялось из </w:t>
      </w:r>
      <w:r w:rsidR="00567185" w:rsidRPr="000B2F96">
        <w:rPr>
          <w:i/>
          <w:iCs/>
        </w:rPr>
        <w:t>Санкт-Петербурга</w:t>
      </w:r>
      <w:r w:rsidR="00567185">
        <w:t xml:space="preserve">. Поддержку «Ахмата» обсуждали представитель главы </w:t>
      </w:r>
      <w:r w:rsidR="00567185">
        <w:lastRenderedPageBreak/>
        <w:t xml:space="preserve">Чечни в </w:t>
      </w:r>
      <w:r w:rsidR="00567185" w:rsidRPr="000B2F96">
        <w:rPr>
          <w:i/>
          <w:iCs/>
        </w:rPr>
        <w:t>Челябинской области</w:t>
      </w:r>
      <w:r w:rsidR="00567185">
        <w:t xml:space="preserve"> </w:t>
      </w:r>
      <w:r w:rsidR="00567185" w:rsidRPr="000B2F96">
        <w:rPr>
          <w:b/>
          <w:bCs/>
        </w:rPr>
        <w:t>Арби Яхъяев</w:t>
      </w:r>
      <w:r w:rsidR="00567185">
        <w:t xml:space="preserve"> и депутат городской думы </w:t>
      </w:r>
      <w:r w:rsidR="00567185" w:rsidRPr="000B2F96">
        <w:rPr>
          <w:i/>
          <w:iCs/>
        </w:rPr>
        <w:t>Челябинска</w:t>
      </w:r>
      <w:r w:rsidR="00567185">
        <w:t xml:space="preserve">, руководитель отделения общественного движения «Гражданский комитет России» </w:t>
      </w:r>
      <w:r w:rsidR="00567185" w:rsidRPr="000B2F96">
        <w:rPr>
          <w:b/>
          <w:bCs/>
        </w:rPr>
        <w:t>Владимир Корнев</w:t>
      </w:r>
      <w:r w:rsidR="00567185">
        <w:t xml:space="preserve">. Большую партию снаряжения лично Алаудинову передал депутат городской думы </w:t>
      </w:r>
      <w:r w:rsidR="00567185" w:rsidRPr="000B2F96">
        <w:rPr>
          <w:i/>
          <w:iCs/>
        </w:rPr>
        <w:t>Екатеринбурга</w:t>
      </w:r>
      <w:r w:rsidR="00567185">
        <w:t xml:space="preserve"> и экс-сотрудник ФСБ </w:t>
      </w:r>
      <w:r w:rsidR="00567185" w:rsidRPr="000B2F96">
        <w:rPr>
          <w:b/>
          <w:bCs/>
        </w:rPr>
        <w:t>Сергей Павленко</w:t>
      </w:r>
      <w:r w:rsidR="00567185">
        <w:t xml:space="preserve">. Видео с доставкой «Ахмату» помощи записал российский скрипач </w:t>
      </w:r>
      <w:r w:rsidR="00567185" w:rsidRPr="000B2F96">
        <w:rPr>
          <w:b/>
          <w:bCs/>
        </w:rPr>
        <w:t>Петр Лундстрем</w:t>
      </w:r>
      <w:r w:rsidR="00567185">
        <w:t xml:space="preserve">. О помощи в виде питьевой воды специальному отряду быстрого реагирования «Ахмат» в сентябре заявлял губернатор </w:t>
      </w:r>
      <w:r w:rsidR="00567185" w:rsidRPr="000B2F96">
        <w:rPr>
          <w:i/>
          <w:iCs/>
        </w:rPr>
        <w:t>Орловской области</w:t>
      </w:r>
      <w:r w:rsidR="00567185">
        <w:t xml:space="preserve"> </w:t>
      </w:r>
      <w:r w:rsidR="00567185" w:rsidRPr="000B2F96">
        <w:rPr>
          <w:b/>
          <w:bCs/>
        </w:rPr>
        <w:t>Андрей Клычков</w:t>
      </w:r>
      <w:r w:rsidR="00567185">
        <w:rPr>
          <w:rStyle w:val="a8"/>
        </w:rPr>
        <w:footnoteReference w:id="81"/>
      </w:r>
      <w:r w:rsidR="00567185">
        <w:t>.</w:t>
      </w:r>
    </w:p>
    <w:bookmarkEnd w:id="5"/>
    <w:p w14:paraId="689969E0" w14:textId="77777777" w:rsidR="00567185" w:rsidRDefault="00567185" w:rsidP="0010663A">
      <w:pPr>
        <w:jc w:val="both"/>
      </w:pPr>
    </w:p>
    <w:sectPr w:rsidR="00567185" w:rsidSect="00EA1914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CC6CC" w14:textId="77777777" w:rsidR="000B0D64" w:rsidRDefault="000B0D64">
      <w:pPr>
        <w:spacing w:line="240" w:lineRule="auto"/>
      </w:pPr>
      <w:r>
        <w:separator/>
      </w:r>
    </w:p>
  </w:endnote>
  <w:endnote w:type="continuationSeparator" w:id="0">
    <w:p w14:paraId="75A1F799" w14:textId="77777777" w:rsidR="000B0D64" w:rsidRDefault="000B0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469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490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font395"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96E33" w14:textId="77777777" w:rsidR="000B0D64" w:rsidRDefault="000B0D64">
      <w:pPr>
        <w:spacing w:line="240" w:lineRule="auto"/>
      </w:pPr>
      <w:r>
        <w:separator/>
      </w:r>
    </w:p>
  </w:footnote>
  <w:footnote w:type="continuationSeparator" w:id="0">
    <w:p w14:paraId="1C83F713" w14:textId="77777777" w:rsidR="000B0D64" w:rsidRDefault="000B0D64">
      <w:pPr>
        <w:spacing w:line="240" w:lineRule="auto"/>
      </w:pPr>
      <w:r>
        <w:continuationSeparator/>
      </w:r>
    </w:p>
  </w:footnote>
  <w:footnote w:id="1">
    <w:p w14:paraId="3C329ACA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Кавказ.Реалии от 22.01.2024.</w:t>
      </w:r>
    </w:p>
  </w:footnote>
  <w:footnote w:id="2">
    <w:p w14:paraId="7C6915DD" w14:textId="77777777" w:rsidR="00567185" w:rsidRPr="00447F97" w:rsidRDefault="00567185" w:rsidP="00567185">
      <w:pPr>
        <w:pStyle w:val="af1"/>
      </w:pPr>
      <w:r>
        <w:rPr>
          <w:rStyle w:val="a8"/>
        </w:rPr>
        <w:footnoteRef/>
      </w:r>
      <w:r w:rsidRPr="00447F97">
        <w:t xml:space="preserve"> </w:t>
      </w:r>
      <w:r>
        <w:t xml:space="preserve">См., например, выпуски бюллетеней ПЦ «Мемориал» о событиях лета 2016 года, </w:t>
      </w:r>
      <w:hyperlink r:id="rId1" w:history="1">
        <w:r w:rsidRPr="002C49F7">
          <w:rPr>
            <w:rStyle w:val="a4"/>
          </w:rPr>
          <w:t>https://memohrc.org/ru/bulletins/byulleten-pravozashchitnogo-centra-memorial-situaciya-v-zone-konflikta-na-severnom-kavk-28</w:t>
        </w:r>
      </w:hyperlink>
      <w:r>
        <w:t xml:space="preserve">, весны 2021 года, </w:t>
      </w:r>
      <w:hyperlink r:id="rId2" w:history="1">
        <w:r w:rsidRPr="002C49F7">
          <w:rPr>
            <w:rStyle w:val="a4"/>
          </w:rPr>
          <w:t>https://memohrc.org/ru/bulletins/byulleten-situaciya-v-zone-vooruzhyonnogo-konflikta-na-severnom-kavkaze-vesnoy-2021-goda</w:t>
        </w:r>
      </w:hyperlink>
      <w:r>
        <w:t xml:space="preserve">, и лета 2021 года, </w:t>
      </w:r>
      <w:hyperlink r:id="rId3" w:history="1">
        <w:r w:rsidRPr="002C49F7">
          <w:rPr>
            <w:rStyle w:val="a4"/>
          </w:rPr>
          <w:t>https://memohrc.org/ru/bulletins/byulleten-situaciya-v-zone-vooruzhyonnogo-konflikta-na-severnom-kavkaze-letom-2021-goda</w:t>
        </w:r>
      </w:hyperlink>
      <w:r>
        <w:t>.</w:t>
      </w:r>
    </w:p>
  </w:footnote>
  <w:footnote w:id="3">
    <w:p w14:paraId="6678C15C" w14:textId="77777777" w:rsidR="00567185" w:rsidRPr="001656B5" w:rsidRDefault="00567185" w:rsidP="00567185">
      <w:pPr>
        <w:pStyle w:val="af1"/>
        <w:rPr>
          <w:lang w:val="de-DE"/>
        </w:rPr>
      </w:pPr>
      <w:r>
        <w:rPr>
          <w:rStyle w:val="a8"/>
        </w:rPr>
        <w:footnoteRef/>
      </w:r>
      <w:r w:rsidRPr="001656B5">
        <w:rPr>
          <w:lang w:val="de-DE"/>
        </w:rPr>
        <w:t xml:space="preserve"> Deutsche Welle, 09.11.2018, </w:t>
      </w:r>
      <w:hyperlink r:id="rId4" w:history="1">
        <w:r w:rsidRPr="001656B5">
          <w:rPr>
            <w:rStyle w:val="a4"/>
            <w:lang w:val="de-DE"/>
          </w:rPr>
          <w:t>https://www.dw.com/ru/a-46228448</w:t>
        </w:r>
      </w:hyperlink>
      <w:r w:rsidRPr="001656B5">
        <w:rPr>
          <w:lang w:val="de-DE"/>
        </w:rPr>
        <w:t>.</w:t>
      </w:r>
    </w:p>
  </w:footnote>
  <w:footnote w:id="4">
    <w:p w14:paraId="419ECCD9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См., например, о столкновениях летом 2020 года в Дижоне (Франция), </w:t>
      </w:r>
      <w:hyperlink r:id="rId5" w:history="1">
        <w:r w:rsidRPr="002C49F7">
          <w:rPr>
            <w:rStyle w:val="a4"/>
          </w:rPr>
          <w:t>https://memohrc.org/ru/bulletins/byulleten-situaciya-v-zone-konflikta-na-severnom-kavkaze-ocenka-pravozashchitnikov-leto</w:t>
        </w:r>
      </w:hyperlink>
      <w:r>
        <w:t>.</w:t>
      </w:r>
    </w:p>
  </w:footnote>
  <w:footnote w:id="5">
    <w:p w14:paraId="0425864A" w14:textId="77777777" w:rsidR="00567185" w:rsidRPr="00772739" w:rsidRDefault="00567185" w:rsidP="00567185">
      <w:pPr>
        <w:pStyle w:val="af1"/>
      </w:pPr>
      <w:r>
        <w:rPr>
          <w:rStyle w:val="a8"/>
        </w:rPr>
        <w:footnoteRef/>
      </w:r>
      <w:r w:rsidRPr="00772739">
        <w:t xml:space="preserve"> </w:t>
      </w:r>
      <w:r>
        <w:t xml:space="preserve">См., например, выпуск бюллетеня ПЦ «Мемориал» о событиях зимы 2019–2020 годов, </w:t>
      </w:r>
      <w:hyperlink r:id="rId6" w:history="1">
        <w:r w:rsidRPr="002C49F7">
          <w:rPr>
            <w:rStyle w:val="a4"/>
          </w:rPr>
          <w:t>https://memohrc.org/ru/bulletins/byulleten-situaciya-v-zone-konflikta-na-severnom-kavkaze-ocenka-pravozashchitnikov-zima</w:t>
        </w:r>
      </w:hyperlink>
      <w:r>
        <w:t>.</w:t>
      </w:r>
    </w:p>
  </w:footnote>
  <w:footnote w:id="6">
    <w:p w14:paraId="2E9D761D" w14:textId="77777777" w:rsidR="00567185" w:rsidRPr="001656B5" w:rsidRDefault="00567185" w:rsidP="00567185">
      <w:pPr>
        <w:pStyle w:val="af1"/>
        <w:rPr>
          <w:lang w:val="de-DE"/>
        </w:rPr>
      </w:pPr>
      <w:r>
        <w:rPr>
          <w:rStyle w:val="a8"/>
        </w:rPr>
        <w:footnoteRef/>
      </w:r>
      <w:r w:rsidRPr="001656B5">
        <w:rPr>
          <w:lang w:val="de-DE"/>
        </w:rPr>
        <w:t xml:space="preserve"> </w:t>
      </w:r>
      <w:r>
        <w:t>См</w:t>
      </w:r>
      <w:r w:rsidRPr="001656B5">
        <w:rPr>
          <w:lang w:val="de-DE"/>
        </w:rPr>
        <w:t xml:space="preserve">., </w:t>
      </w:r>
      <w:r>
        <w:t>например</w:t>
      </w:r>
      <w:r w:rsidRPr="001656B5">
        <w:rPr>
          <w:lang w:val="de-DE"/>
        </w:rPr>
        <w:t xml:space="preserve">, RFI, 13.12.2019, </w:t>
      </w:r>
      <w:hyperlink r:id="rId7" w:history="1">
        <w:r w:rsidRPr="001656B5">
          <w:rPr>
            <w:rStyle w:val="a4"/>
            <w:lang w:val="de-DE"/>
          </w:rPr>
          <w:t>https://www.rfi.fr/ru/</w:t>
        </w:r>
        <w:r w:rsidRPr="002C49F7">
          <w:rPr>
            <w:rStyle w:val="a4"/>
          </w:rPr>
          <w:t>кавказ</w:t>
        </w:r>
        <w:r w:rsidRPr="001656B5">
          <w:rPr>
            <w:rStyle w:val="a4"/>
            <w:lang w:val="de-DE"/>
          </w:rPr>
          <w:t>/20191213-</w:t>
        </w:r>
        <w:r w:rsidRPr="002C49F7">
          <w:rPr>
            <w:rStyle w:val="a4"/>
          </w:rPr>
          <w:t>социолог</w:t>
        </w:r>
        <w:r w:rsidRPr="001656B5">
          <w:rPr>
            <w:rStyle w:val="a4"/>
            <w:lang w:val="de-DE"/>
          </w:rPr>
          <w:t>-</w:t>
        </w:r>
        <w:r w:rsidRPr="002C49F7">
          <w:rPr>
            <w:rStyle w:val="a4"/>
          </w:rPr>
          <w:t>марит</w:t>
        </w:r>
        <w:r w:rsidRPr="001656B5">
          <w:rPr>
            <w:rStyle w:val="a4"/>
            <w:lang w:val="de-DE"/>
          </w:rPr>
          <w:t>-</w:t>
        </w:r>
        <w:r w:rsidRPr="002C49F7">
          <w:rPr>
            <w:rStyle w:val="a4"/>
          </w:rPr>
          <w:t>кремер</w:t>
        </w:r>
      </w:hyperlink>
      <w:r w:rsidRPr="001656B5">
        <w:rPr>
          <w:lang w:val="de-DE"/>
        </w:rPr>
        <w:t xml:space="preserve">, Deutsche Welle, 09.11.2018, </w:t>
      </w:r>
      <w:hyperlink r:id="rId8" w:history="1">
        <w:r w:rsidRPr="001656B5">
          <w:rPr>
            <w:rStyle w:val="a4"/>
            <w:lang w:val="de-DE"/>
          </w:rPr>
          <w:t>https://www.dw.com/ru/a-46228448</w:t>
        </w:r>
      </w:hyperlink>
      <w:r w:rsidRPr="001656B5">
        <w:rPr>
          <w:lang w:val="de-DE"/>
        </w:rPr>
        <w:t xml:space="preserve">, 23.08.2019, </w:t>
      </w:r>
      <w:hyperlink r:id="rId9" w:history="1">
        <w:r w:rsidRPr="001656B5">
          <w:rPr>
            <w:rStyle w:val="a4"/>
            <w:lang w:val="de-DE"/>
          </w:rPr>
          <w:t>https://www.dw.com/ru/a-50116749</w:t>
        </w:r>
      </w:hyperlink>
      <w:r w:rsidRPr="001656B5">
        <w:rPr>
          <w:lang w:val="de-DE"/>
        </w:rPr>
        <w:t>.</w:t>
      </w:r>
    </w:p>
  </w:footnote>
  <w:footnote w:id="7">
    <w:p w14:paraId="69C8F6F9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См., например, о депортации М. Гадаева из Франции и Н. Мамуева из Германии, бюллетень ПЦ «Мемориал», весна 2021 года, </w:t>
      </w:r>
      <w:hyperlink r:id="rId10" w:history="1">
        <w:r w:rsidRPr="002C49F7">
          <w:rPr>
            <w:rStyle w:val="a4"/>
          </w:rPr>
          <w:t>https://memohrc.org/ru/bulletins/byulleten-situaciya-v-zone-vooruzhyonnogo-konflikta-na-severnom-kavkaze-vesnoy-2021-goda</w:t>
        </w:r>
      </w:hyperlink>
      <w:r>
        <w:t>.</w:t>
      </w:r>
    </w:p>
  </w:footnote>
  <w:footnote w:id="8">
    <w:p w14:paraId="5DB79063" w14:textId="77777777" w:rsidR="00567185" w:rsidRPr="004E273F" w:rsidRDefault="00567185" w:rsidP="00567185">
      <w:pPr>
        <w:pStyle w:val="af1"/>
      </w:pPr>
      <w:r>
        <w:rPr>
          <w:rStyle w:val="a8"/>
        </w:rPr>
        <w:footnoteRef/>
      </w:r>
      <w:r w:rsidRPr="004E273F">
        <w:t xml:space="preserve"> </w:t>
      </w:r>
      <w:r>
        <w:t>Об</w:t>
      </w:r>
      <w:r w:rsidRPr="004E273F">
        <w:t xml:space="preserve"> </w:t>
      </w:r>
      <w:r>
        <w:t xml:space="preserve">этом убийстве и реакции на него общества северокавказских республик см. в выпуске бюллетеня ПЦ «Мемориал» о событиях осени 2020 года, </w:t>
      </w:r>
      <w:hyperlink r:id="rId11" w:history="1">
        <w:r w:rsidRPr="002C49F7">
          <w:rPr>
            <w:rStyle w:val="a4"/>
          </w:rPr>
          <w:t>https://memohrc.org/ru/bulletins/byulleten-situaciya-v-zone-konflikta-na-severnom-kavkaze-osen-2020-goda</w:t>
        </w:r>
      </w:hyperlink>
      <w:r>
        <w:t>.</w:t>
      </w:r>
    </w:p>
  </w:footnote>
  <w:footnote w:id="9">
    <w:p w14:paraId="662B0F50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Кавказ.Реалии от 13.03.2024.</w:t>
      </w:r>
    </w:p>
  </w:footnote>
  <w:footnote w:id="10">
    <w:p w14:paraId="1CF758BD" w14:textId="77777777" w:rsidR="00567185" w:rsidRPr="009E68FB" w:rsidRDefault="00567185" w:rsidP="00567185">
      <w:pPr>
        <w:pStyle w:val="af1"/>
      </w:pPr>
      <w:r>
        <w:rPr>
          <w:rStyle w:val="a8"/>
        </w:rPr>
        <w:footnoteRef/>
      </w:r>
      <w:r w:rsidRPr="009E68FB">
        <w:t xml:space="preserve"> </w:t>
      </w:r>
      <w:r>
        <w:t>Кавказ.Реалии от 13.10.2023 и от 17.10.2023.</w:t>
      </w:r>
    </w:p>
  </w:footnote>
  <w:footnote w:id="11">
    <w:p w14:paraId="58141AFB" w14:textId="77777777" w:rsidR="00567185" w:rsidRPr="0022279F" w:rsidRDefault="00567185" w:rsidP="00567185">
      <w:pPr>
        <w:pStyle w:val="af1"/>
      </w:pPr>
      <w:r>
        <w:rPr>
          <w:rStyle w:val="a8"/>
        </w:rPr>
        <w:footnoteRef/>
      </w:r>
      <w:r w:rsidRPr="0022279F">
        <w:t xml:space="preserve"> </w:t>
      </w:r>
      <w:r>
        <w:t>Кавказ.Реалии от 16.10.2023</w:t>
      </w:r>
      <w:r w:rsidRPr="0022279F">
        <w:t>.</w:t>
      </w:r>
    </w:p>
  </w:footnote>
  <w:footnote w:id="12">
    <w:p w14:paraId="165C0499" w14:textId="77777777" w:rsidR="00567185" w:rsidRDefault="00567185" w:rsidP="00567185">
      <w:pPr>
        <w:pStyle w:val="af1"/>
      </w:pPr>
      <w:r>
        <w:rPr>
          <w:rStyle w:val="a8"/>
        </w:rPr>
        <w:footnoteRef/>
      </w:r>
      <w:r w:rsidRPr="00E92FE3">
        <w:t xml:space="preserve"> </w:t>
      </w:r>
      <w:r>
        <w:rPr>
          <w:lang w:val="en-US"/>
        </w:rPr>
        <w:t>Amnesty</w:t>
      </w:r>
      <w:r w:rsidRPr="00E92FE3">
        <w:t xml:space="preserve"> </w:t>
      </w:r>
      <w:r>
        <w:rPr>
          <w:lang w:val="en-US"/>
        </w:rPr>
        <w:t>International</w:t>
      </w:r>
      <w:r w:rsidRPr="00E92FE3">
        <w:t>, «</w:t>
      </w:r>
      <w:r>
        <w:t>Европа</w:t>
      </w:r>
      <w:r w:rsidRPr="00E92FE3">
        <w:t xml:space="preserve">. </w:t>
      </w:r>
      <w:r>
        <w:t xml:space="preserve">Точка невозврата», 15.01.2024, </w:t>
      </w:r>
      <w:hyperlink r:id="rId12" w:history="1">
        <w:r w:rsidRPr="00AC0EE2">
          <w:rPr>
            <w:rStyle w:val="a4"/>
          </w:rPr>
          <w:t>https://eurasia.amnesty.org/wp-content/uploads/2024/01/evropa-tochka-nevozvrata-.pdf</w:t>
        </w:r>
      </w:hyperlink>
      <w:r>
        <w:t>.</w:t>
      </w:r>
    </w:p>
  </w:footnote>
  <w:footnote w:id="13">
    <w:p w14:paraId="63292D42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</w:t>
      </w:r>
      <w:r>
        <w:rPr>
          <w:rStyle w:val="s29100277"/>
        </w:rPr>
        <w:t xml:space="preserve">Постановление </w:t>
      </w:r>
      <w:r w:rsidRPr="002910B7">
        <w:rPr>
          <w:rStyle w:val="s29100277"/>
          <w:lang w:val="en-US"/>
        </w:rPr>
        <w:t>U</w:t>
      </w:r>
      <w:r w:rsidRPr="002910B7">
        <w:rPr>
          <w:rStyle w:val="s29100277"/>
        </w:rPr>
        <w:t xml:space="preserve"> </w:t>
      </w:r>
      <w:r>
        <w:rPr>
          <w:rStyle w:val="s29100277"/>
          <w:lang w:val="en-US"/>
        </w:rPr>
        <w:t>v</w:t>
      </w:r>
      <w:r w:rsidRPr="002910B7">
        <w:rPr>
          <w:rStyle w:val="s29100277"/>
        </w:rPr>
        <w:t xml:space="preserve">. </w:t>
      </w:r>
      <w:r w:rsidRPr="002910B7">
        <w:rPr>
          <w:rStyle w:val="s29100277"/>
          <w:lang w:val="en-US"/>
        </w:rPr>
        <w:t>F</w:t>
      </w:r>
      <w:r>
        <w:rPr>
          <w:rStyle w:val="s29100277"/>
          <w:lang w:val="en-US"/>
        </w:rPr>
        <w:t>rance</w:t>
      </w:r>
      <w:r>
        <w:rPr>
          <w:rStyle w:val="s29100277"/>
        </w:rPr>
        <w:t xml:space="preserve">, </w:t>
      </w:r>
      <w:r>
        <w:rPr>
          <w:rStyle w:val="sa36b60a1"/>
        </w:rPr>
        <w:t>№</w:t>
      </w:r>
      <w:r w:rsidRPr="002910B7">
        <w:rPr>
          <w:rStyle w:val="sa36b60a1"/>
        </w:rPr>
        <w:t xml:space="preserve"> 53254/20</w:t>
      </w:r>
      <w:r>
        <w:rPr>
          <w:rStyle w:val="sa36b60a1"/>
        </w:rPr>
        <w:t xml:space="preserve"> (франц.), 15.02.2024, </w:t>
      </w:r>
      <w:hyperlink r:id="rId13" w:history="1">
        <w:r w:rsidRPr="009D5CFF">
          <w:rPr>
            <w:rStyle w:val="a4"/>
          </w:rPr>
          <w:t>https://hudoc.echr.coe.int/?i=001-230887</w:t>
        </w:r>
      </w:hyperlink>
      <w:r>
        <w:t xml:space="preserve">, Пресс-релиз ЕСПЧ (англ.), </w:t>
      </w:r>
      <w:hyperlink r:id="rId14" w:history="1">
        <w:r w:rsidRPr="000974DB">
          <w:rPr>
            <w:rStyle w:val="a4"/>
          </w:rPr>
          <w:t>https://hudoc.echr.coe.int/eng-press?i=003-7877131-10950903</w:t>
        </w:r>
      </w:hyperlink>
      <w:r>
        <w:rPr>
          <w:rStyle w:val="sa36b60a1"/>
        </w:rPr>
        <w:t>.</w:t>
      </w:r>
    </w:p>
  </w:footnote>
  <w:footnote w:id="14">
    <w:p w14:paraId="3DBA2859" w14:textId="1203C0A1" w:rsidR="00567185" w:rsidRPr="00395025" w:rsidRDefault="00567185" w:rsidP="00567185">
      <w:pPr>
        <w:pStyle w:val="af1"/>
      </w:pPr>
      <w:r>
        <w:rPr>
          <w:rStyle w:val="a8"/>
        </w:rPr>
        <w:footnoteRef/>
      </w:r>
      <w:r>
        <w:t xml:space="preserve"> Речь о расстреле радикальными исламистами сотрудников редакции </w:t>
      </w:r>
      <w:r>
        <w:rPr>
          <w:lang w:val="en-US"/>
        </w:rPr>
        <w:t>Charlie</w:t>
      </w:r>
      <w:r w:rsidRPr="00395025">
        <w:t xml:space="preserve"> </w:t>
      </w:r>
      <w:r>
        <w:rPr>
          <w:lang w:val="en-US"/>
        </w:rPr>
        <w:t>Hebdo</w:t>
      </w:r>
      <w:r>
        <w:t xml:space="preserve"> в качестве мести за публикацию карикатур на пророка Мухаммеда</w:t>
      </w:r>
      <w:r w:rsidRPr="00395025">
        <w:t xml:space="preserve">. </w:t>
      </w:r>
      <w:r>
        <w:t>В результате нападения 12 человек был</w:t>
      </w:r>
      <w:r w:rsidR="00DA16AE">
        <w:t>и</w:t>
      </w:r>
      <w:r>
        <w:t xml:space="preserve"> убит</w:t>
      </w:r>
      <w:r w:rsidR="00DA16AE">
        <w:t>ы</w:t>
      </w:r>
      <w:r>
        <w:t xml:space="preserve"> и 11 ранен</w:t>
      </w:r>
      <w:r w:rsidR="00DA16AE">
        <w:t>ы</w:t>
      </w:r>
      <w:r>
        <w:t>.</w:t>
      </w:r>
    </w:p>
  </w:footnote>
  <w:footnote w:id="15">
    <w:p w14:paraId="29AAC356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Предположительно, речь об убийстве 30 января 2020 года в г. Лилль (Франция) чеченского блогера Имрана Алиева («Мансур Старый»), </w:t>
      </w:r>
      <w:hyperlink r:id="rId15" w:history="1">
        <w:r w:rsidRPr="00CD02C1">
          <w:rPr>
            <w:rStyle w:val="a4"/>
          </w:rPr>
          <w:t>https://www.ekhokavkaza.com/a/30423064.html</w:t>
        </w:r>
      </w:hyperlink>
      <w:r>
        <w:t>.</w:t>
      </w:r>
    </w:p>
  </w:footnote>
  <w:footnote w:id="16">
    <w:p w14:paraId="17148E64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Подробно о деле М. Гадаева см. в выпуске бюллетеня ПЦ «Мемориал» о событиях весны 2021 года, </w:t>
      </w:r>
      <w:hyperlink r:id="rId16" w:history="1">
        <w:r w:rsidRPr="008A2F5F">
          <w:rPr>
            <w:rStyle w:val="a4"/>
            <w:rFonts w:cs="Calibri"/>
          </w:rPr>
          <w:t>https://memohrc.org/ru/bulletins/byulleten-situaciya-v-zone-vooruzhyonnogo-konflikta-na-severnom-kavkaze-vesnoy-2021-goda</w:t>
        </w:r>
      </w:hyperlink>
      <w:r>
        <w:t>.</w:t>
      </w:r>
    </w:p>
  </w:footnote>
  <w:footnote w:id="17">
    <w:p w14:paraId="0AA74522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ПЦ «Мемориал», 04.04.2022, </w:t>
      </w:r>
      <w:hyperlink r:id="rId17" w:history="1">
        <w:r w:rsidRPr="00EB55D3">
          <w:rPr>
            <w:rStyle w:val="a4"/>
          </w:rPr>
          <w:t>https://memohrc.org/ru/news_old/vydvorennyy-iz-francii-chechenskiy-bezhenec-skonchalsya-v-sizo-groznogo</w:t>
        </w:r>
      </w:hyperlink>
      <w:r>
        <w:t>.</w:t>
      </w:r>
    </w:p>
  </w:footnote>
  <w:footnote w:id="18">
    <w:p w14:paraId="4E13E2AC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Подробнее об этих событиях см. выпуски бюллетеня ПЦ «Мемориал» о событиях лета 2019 года, </w:t>
      </w:r>
      <w:hyperlink r:id="rId18" w:history="1">
        <w:r w:rsidRPr="002C49F7">
          <w:rPr>
            <w:rStyle w:val="a4"/>
          </w:rPr>
          <w:t>https://memohrc.org/ru/bulletins/situaciya-v-zone-konflikta-na-severnom-kavkaze-ocenka-pravozashchitnikov-leto-2019-god</w:t>
        </w:r>
      </w:hyperlink>
      <w:r>
        <w:t xml:space="preserve">, зимы 2020–2021 годов, </w:t>
      </w:r>
      <w:hyperlink r:id="rId19" w:history="1">
        <w:r w:rsidRPr="002C49F7">
          <w:rPr>
            <w:rStyle w:val="a4"/>
          </w:rPr>
          <w:t>https://memohrc.org/ru/bulletins/byulleten-situaciya-v-zone-konflikta-na-severnom-kavkaze-zima-2020-2021-godov</w:t>
        </w:r>
      </w:hyperlink>
      <w:r>
        <w:t xml:space="preserve">, зимы 2021–2022 годов, </w:t>
      </w:r>
      <w:hyperlink r:id="rId20" w:history="1">
        <w:r w:rsidRPr="002C49F7">
          <w:rPr>
            <w:rStyle w:val="a4"/>
          </w:rPr>
          <w:t>https://memohrc.org/ru/bulletins/byulleten-situaciya-v-zone-konflikta-na-severnom-kavkaze-zima-2021-2022-godov</w:t>
        </w:r>
      </w:hyperlink>
      <w:r>
        <w:t>.</w:t>
      </w:r>
    </w:p>
  </w:footnote>
  <w:footnote w:id="19">
    <w:p w14:paraId="6BEBB899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См. </w:t>
      </w:r>
      <w:r w:rsidRPr="00D8237C">
        <w:t>The Insider, 14.12.2020, 11.02.2021, 09.06.2021.</w:t>
      </w:r>
    </w:p>
  </w:footnote>
  <w:footnote w:id="20">
    <w:p w14:paraId="4D15B6CC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Подробнее об этом убийстве см. </w:t>
      </w:r>
      <w:hyperlink r:id="rId21" w:history="1">
        <w:r>
          <w:rPr>
            <w:rStyle w:val="a4"/>
          </w:rPr>
          <w:t>https://memohrc.org/ru/special-projects/venskoe-ubiystvo</w:t>
        </w:r>
      </w:hyperlink>
      <w:r>
        <w:t xml:space="preserve">, а также бюллетень ПЦ «Мемориал», посвященный событиям зимы 2008–2009 годов, </w:t>
      </w:r>
      <w:hyperlink r:id="rId22" w:history="1">
        <w:r>
          <w:rPr>
            <w:rStyle w:val="a4"/>
          </w:rPr>
          <w:t>https://memohrc.org/ru/bulletins/byulleten-pravozashchitnogo-centra-memorial-situaciya-v-zone-konflikta-na-severnom-kavk-15</w:t>
        </w:r>
      </w:hyperlink>
      <w:r>
        <w:t>.</w:t>
      </w:r>
    </w:p>
  </w:footnote>
  <w:footnote w:id="21">
    <w:p w14:paraId="55129BA1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Подробнее об убийствах в Турции см. выпуск бюллетеня ПЦ «Мемориал», посвященный событиям осени 2017 года, </w:t>
      </w:r>
      <w:hyperlink r:id="rId23" w:history="1">
        <w:r>
          <w:rPr>
            <w:rStyle w:val="a4"/>
          </w:rPr>
          <w:t>https://memohrc.org/ru/bulletins/byulleten-pravozashchitnogo-centra-memorial-situaciya-v-zone-konflikta-na-severnom-0</w:t>
        </w:r>
      </w:hyperlink>
      <w:r>
        <w:t>.</w:t>
      </w:r>
    </w:p>
  </w:footnote>
  <w:footnote w:id="22">
    <w:p w14:paraId="45E9626E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Подробно – там же.</w:t>
      </w:r>
    </w:p>
  </w:footnote>
  <w:footnote w:id="23">
    <w:p w14:paraId="2571E1DE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См. выпуск бюллетеня ПЦ «Мемориал» о событиях зимы 2020–2021 годов, </w:t>
      </w:r>
      <w:hyperlink r:id="rId24" w:history="1">
        <w:r w:rsidRPr="00BB1555">
          <w:rPr>
            <w:rStyle w:val="a4"/>
          </w:rPr>
          <w:t>https://memohrc.org/ru/bulletins/byulleten-situaciya-v-zone-konflikta-na-severnom-kavkaze-zima-2020-2021-godov</w:t>
        </w:r>
      </w:hyperlink>
      <w:r>
        <w:t>.</w:t>
      </w:r>
    </w:p>
  </w:footnote>
  <w:footnote w:id="24">
    <w:p w14:paraId="1CF2B534" w14:textId="77777777" w:rsidR="00567185" w:rsidRDefault="00567185" w:rsidP="00567185">
      <w:pPr>
        <w:pStyle w:val="af1"/>
        <w:tabs>
          <w:tab w:val="left" w:pos="1524"/>
        </w:tabs>
      </w:pPr>
      <w:r>
        <w:rPr>
          <w:rStyle w:val="a8"/>
        </w:rPr>
        <w:footnoteRef/>
      </w:r>
      <w:r>
        <w:t xml:space="preserve"> См. выпуск бюллетеня ПЦ «Мемориал» о событиях зимы 2019–2020 годов, </w:t>
      </w:r>
      <w:hyperlink r:id="rId25" w:history="1">
        <w:r w:rsidRPr="00BB1555">
          <w:rPr>
            <w:rStyle w:val="a4"/>
          </w:rPr>
          <w:t>https://memohrc.org/ru/bulletins/byulleten-situaciya-v-zone-konflikta-na-severnom-kavkaze-ocenka-pravozashchitnikov-zima</w:t>
        </w:r>
      </w:hyperlink>
      <w:r>
        <w:t>.</w:t>
      </w:r>
    </w:p>
  </w:footnote>
  <w:footnote w:id="25">
    <w:p w14:paraId="261E3E2B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Об этом убийстве см. выпуск бюллетеня ПЦ «Мемориал» о событиях зимы 2019–2020 годов </w:t>
      </w:r>
      <w:hyperlink r:id="rId26" w:history="1">
        <w:r w:rsidRPr="000455CE">
          <w:rPr>
            <w:rStyle w:val="a4"/>
          </w:rPr>
          <w:t>https://memohrc.org/ru/bulletins/byulleten-situaciya-v-zone-konflikta-na-severnom-kavkaze-ocenka-pravozashchitnikov-zima</w:t>
        </w:r>
      </w:hyperlink>
      <w:r>
        <w:t>.</w:t>
      </w:r>
    </w:p>
  </w:footnote>
  <w:footnote w:id="26">
    <w:p w14:paraId="7143CCE3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См. выпуск бюллетеня ПЦ «Мемориал» о событиях лета 2020 года, </w:t>
      </w:r>
      <w:hyperlink r:id="rId27" w:history="1">
        <w:r w:rsidRPr="00BB1555">
          <w:rPr>
            <w:rStyle w:val="a4"/>
          </w:rPr>
          <w:t>https://memohrc.org/ru/bulletins/byulleten-situaciya-v-zone-konflikta-na-severnom-kavkaze-ocenka-pravozashchitnikov-leto</w:t>
        </w:r>
      </w:hyperlink>
      <w:r>
        <w:t>.</w:t>
      </w:r>
    </w:p>
  </w:footnote>
  <w:footnote w:id="27">
    <w:p w14:paraId="5118156D" w14:textId="77777777" w:rsidR="00567185" w:rsidRPr="00E92247" w:rsidRDefault="00567185" w:rsidP="00567185">
      <w:pPr>
        <w:pStyle w:val="af1"/>
      </w:pPr>
      <w:r>
        <w:rPr>
          <w:rStyle w:val="a8"/>
        </w:rPr>
        <w:footnoteRef/>
      </w:r>
      <w:r>
        <w:t xml:space="preserve"> </w:t>
      </w:r>
      <w:r>
        <w:rPr>
          <w:bCs/>
        </w:rPr>
        <w:t xml:space="preserve">Это относится не только к убийцам: всемирно известный торговец оружием </w:t>
      </w:r>
      <w:r w:rsidRPr="00BF08EC">
        <w:rPr>
          <w:b/>
        </w:rPr>
        <w:t>Виктор Бут</w:t>
      </w:r>
      <w:r>
        <w:rPr>
          <w:bCs/>
        </w:rPr>
        <w:t xml:space="preserve"> или тесно связанный с главой РФ Владимиром Путиным украинский политик </w:t>
      </w:r>
      <w:r w:rsidRPr="001656B5">
        <w:rPr>
          <w:b/>
        </w:rPr>
        <w:t>Виктор Медведчук</w:t>
      </w:r>
      <w:r>
        <w:rPr>
          <w:bCs/>
        </w:rPr>
        <w:t xml:space="preserve"> также относятся к этой категории.</w:t>
      </w:r>
    </w:p>
  </w:footnote>
  <w:footnote w:id="28">
    <w:p w14:paraId="23FAE545" w14:textId="77777777" w:rsidR="00567185" w:rsidRPr="001656B5" w:rsidRDefault="00567185" w:rsidP="00567185">
      <w:pPr>
        <w:pStyle w:val="af1"/>
        <w:rPr>
          <w:lang w:val="de-DE"/>
        </w:rPr>
      </w:pPr>
      <w:r>
        <w:rPr>
          <w:rStyle w:val="a8"/>
        </w:rPr>
        <w:footnoteRef/>
      </w:r>
      <w:r w:rsidRPr="001656B5">
        <w:rPr>
          <w:lang w:val="de-DE"/>
        </w:rPr>
        <w:t xml:space="preserve"> Deutsche Welle, 10.09.2023, </w:t>
      </w:r>
      <w:hyperlink r:id="rId28" w:history="1">
        <w:r w:rsidRPr="001656B5">
          <w:rPr>
            <w:rStyle w:val="a4"/>
            <w:lang w:val="de-DE"/>
          </w:rPr>
          <w:t>https://www.dw.com/ru/a-66773615</w:t>
        </w:r>
      </w:hyperlink>
      <w:r w:rsidRPr="001656B5">
        <w:rPr>
          <w:lang w:val="de-DE"/>
        </w:rPr>
        <w:t>.</w:t>
      </w:r>
    </w:p>
  </w:footnote>
  <w:footnote w:id="29">
    <w:p w14:paraId="6B3A4668" w14:textId="77777777" w:rsidR="00567185" w:rsidRPr="001656B5" w:rsidRDefault="00567185" w:rsidP="00567185">
      <w:pPr>
        <w:pStyle w:val="af1"/>
        <w:rPr>
          <w:lang w:val="de-DE"/>
        </w:rPr>
      </w:pPr>
      <w:r>
        <w:rPr>
          <w:rStyle w:val="a8"/>
        </w:rPr>
        <w:footnoteRef/>
      </w:r>
      <w:r w:rsidRPr="001656B5">
        <w:rPr>
          <w:lang w:val="de-DE"/>
        </w:rPr>
        <w:t xml:space="preserve"> Deutsche Welle, 09.02.2024, </w:t>
      </w:r>
      <w:hyperlink r:id="rId29" w:history="1">
        <w:r w:rsidRPr="001656B5">
          <w:rPr>
            <w:rStyle w:val="a4"/>
            <w:lang w:val="de-DE"/>
          </w:rPr>
          <w:t>https://www.dw.com/ru/putin-hocet-obmenat-zurnalista-na-killera-reakcii-v-frg/a-68217482</w:t>
        </w:r>
      </w:hyperlink>
      <w:r w:rsidRPr="001656B5">
        <w:rPr>
          <w:lang w:val="de-DE"/>
        </w:rPr>
        <w:t>.</w:t>
      </w:r>
    </w:p>
  </w:footnote>
  <w:footnote w:id="30">
    <w:p w14:paraId="35ABE26B" w14:textId="77777777" w:rsidR="00567185" w:rsidRPr="007173DD" w:rsidRDefault="00567185" w:rsidP="00567185">
      <w:pPr>
        <w:pStyle w:val="af1"/>
      </w:pPr>
      <w:r>
        <w:rPr>
          <w:rStyle w:val="a8"/>
        </w:rPr>
        <w:footnoteRef/>
      </w:r>
      <w:r w:rsidRPr="007173DD">
        <w:t xml:space="preserve"> </w:t>
      </w:r>
      <w:r>
        <w:rPr>
          <w:lang w:val="en-US"/>
        </w:rPr>
        <w:t>Deutsche</w:t>
      </w:r>
      <w:r w:rsidRPr="007173DD">
        <w:t xml:space="preserve"> </w:t>
      </w:r>
      <w:r>
        <w:rPr>
          <w:lang w:val="en-US"/>
        </w:rPr>
        <w:t>Welle</w:t>
      </w:r>
      <w:r w:rsidRPr="007173DD">
        <w:t xml:space="preserve">, 26.02.2024, </w:t>
      </w:r>
      <w:hyperlink r:id="rId30" w:history="1">
        <w:r w:rsidRPr="004E424F">
          <w:rPr>
            <w:rStyle w:val="a4"/>
            <w:lang w:val="en-US"/>
          </w:rPr>
          <w:t>https</w:t>
        </w:r>
        <w:r w:rsidRPr="007173DD">
          <w:rPr>
            <w:rStyle w:val="a4"/>
          </w:rPr>
          <w:t>://</w:t>
        </w:r>
        <w:r w:rsidRPr="004E424F">
          <w:rPr>
            <w:rStyle w:val="a4"/>
            <w:lang w:val="en-US"/>
          </w:rPr>
          <w:t>www</w:t>
        </w:r>
        <w:r w:rsidRPr="007173DD">
          <w:rPr>
            <w:rStyle w:val="a4"/>
          </w:rPr>
          <w:t>.</w:t>
        </w:r>
        <w:r w:rsidRPr="004E424F">
          <w:rPr>
            <w:rStyle w:val="a4"/>
            <w:lang w:val="en-US"/>
          </w:rPr>
          <w:t>dw</w:t>
        </w:r>
        <w:r w:rsidRPr="007173DD">
          <w:rPr>
            <w:rStyle w:val="a4"/>
          </w:rPr>
          <w:t>.</w:t>
        </w:r>
        <w:r w:rsidRPr="004E424F">
          <w:rPr>
            <w:rStyle w:val="a4"/>
            <w:lang w:val="en-US"/>
          </w:rPr>
          <w:t>com</w:t>
        </w:r>
        <w:r w:rsidRPr="007173DD">
          <w:rPr>
            <w:rStyle w:val="a4"/>
          </w:rPr>
          <w:t>/</w:t>
        </w:r>
        <w:r w:rsidRPr="004E424F">
          <w:rPr>
            <w:rStyle w:val="a4"/>
            <w:lang w:val="en-US"/>
          </w:rPr>
          <w:t>ru</w:t>
        </w:r>
        <w:r w:rsidRPr="007173DD">
          <w:rPr>
            <w:rStyle w:val="a4"/>
          </w:rPr>
          <w:t>/</w:t>
        </w:r>
        <w:r w:rsidRPr="004E424F">
          <w:rPr>
            <w:rStyle w:val="a4"/>
            <w:lang w:val="en-US"/>
          </w:rPr>
          <w:t>a</w:t>
        </w:r>
        <w:r w:rsidRPr="007173DD">
          <w:rPr>
            <w:rStyle w:val="a4"/>
          </w:rPr>
          <w:t>-68375322</w:t>
        </w:r>
      </w:hyperlink>
      <w:r w:rsidRPr="007173DD">
        <w:t xml:space="preserve">, </w:t>
      </w:r>
      <w:r>
        <w:t xml:space="preserve">Русская служба ВВС, 26.02.2024, </w:t>
      </w:r>
      <w:hyperlink r:id="rId31" w:history="1">
        <w:r w:rsidRPr="004E424F">
          <w:rPr>
            <w:rStyle w:val="a4"/>
          </w:rPr>
          <w:t>https://www.bbc.com/russian/articles/cd1019y8p9xo</w:t>
        </w:r>
      </w:hyperlink>
      <w:r>
        <w:t>.</w:t>
      </w:r>
    </w:p>
  </w:footnote>
  <w:footnote w:id="31">
    <w:p w14:paraId="1E19E63C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Радио Свобода от 26.02.2024, Кавказ.Реалии от 05.03.2024</w:t>
      </w:r>
      <w:r w:rsidRPr="00ED212B">
        <w:t>.</w:t>
      </w:r>
    </w:p>
  </w:footnote>
  <w:footnote w:id="32">
    <w:p w14:paraId="338D62B0" w14:textId="5031DC20" w:rsidR="007F7B91" w:rsidRDefault="007F7B91">
      <w:pPr>
        <w:pStyle w:val="af1"/>
      </w:pPr>
      <w:r>
        <w:rPr>
          <w:rStyle w:val="a8"/>
        </w:rPr>
        <w:footnoteRef/>
      </w:r>
      <w:r>
        <w:t xml:space="preserve"> Говоря шире, само ли так сложилось, или же это была продуманная многолетняя успешная «игра» российских спецслужб, но в итоге Алексей Навальный и российская оппозиция в целом не воспринимались как союзники оппозиционными и демократическими движениями ни на Северном Кавказе, ни в странах Закавказья, ни в Украине.</w:t>
      </w:r>
    </w:p>
  </w:footnote>
  <w:footnote w:id="33">
    <w:p w14:paraId="62A24A96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Кавказ.Реалии, 05.03.2024</w:t>
      </w:r>
      <w:r w:rsidRPr="00ED212B">
        <w:t>.</w:t>
      </w:r>
    </w:p>
  </w:footnote>
  <w:footnote w:id="34">
    <w:p w14:paraId="07143E94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Кавказ.Реалии от 26.02.2024, Медуза от 26.02.2024.</w:t>
      </w:r>
    </w:p>
  </w:footnote>
  <w:footnote w:id="35">
    <w:p w14:paraId="2EB15E54" w14:textId="77777777" w:rsidR="00567185" w:rsidRPr="007173DD" w:rsidRDefault="00567185" w:rsidP="00567185">
      <w:pPr>
        <w:pStyle w:val="af1"/>
      </w:pPr>
      <w:r>
        <w:rPr>
          <w:rStyle w:val="a8"/>
        </w:rPr>
        <w:footnoteRef/>
      </w:r>
      <w:r>
        <w:t xml:space="preserve"> Русская служба ВВС, 26.02.2024, </w:t>
      </w:r>
      <w:hyperlink r:id="rId32" w:history="1">
        <w:r w:rsidRPr="004E424F">
          <w:rPr>
            <w:rStyle w:val="a4"/>
          </w:rPr>
          <w:t>https://www.bbc.com/russian/articles/cd1019y8p9xo</w:t>
        </w:r>
      </w:hyperlink>
      <w:r>
        <w:t xml:space="preserve">, </w:t>
      </w:r>
      <w:r>
        <w:rPr>
          <w:lang w:val="en-US"/>
        </w:rPr>
        <w:t>Deutsche</w:t>
      </w:r>
      <w:r w:rsidRPr="007173DD">
        <w:t xml:space="preserve"> </w:t>
      </w:r>
      <w:r>
        <w:rPr>
          <w:lang w:val="en-US"/>
        </w:rPr>
        <w:t>Welle</w:t>
      </w:r>
      <w:r w:rsidRPr="007173DD">
        <w:t xml:space="preserve">, 26.02.2024, </w:t>
      </w:r>
      <w:hyperlink r:id="rId33" w:history="1">
        <w:r w:rsidRPr="004E424F">
          <w:rPr>
            <w:rStyle w:val="a4"/>
            <w:lang w:val="en-US"/>
          </w:rPr>
          <w:t>https</w:t>
        </w:r>
        <w:r w:rsidRPr="007173DD">
          <w:rPr>
            <w:rStyle w:val="a4"/>
          </w:rPr>
          <w:t>://</w:t>
        </w:r>
        <w:r w:rsidRPr="004E424F">
          <w:rPr>
            <w:rStyle w:val="a4"/>
            <w:lang w:val="en-US"/>
          </w:rPr>
          <w:t>www</w:t>
        </w:r>
        <w:r w:rsidRPr="007173DD">
          <w:rPr>
            <w:rStyle w:val="a4"/>
          </w:rPr>
          <w:t>.</w:t>
        </w:r>
        <w:r w:rsidRPr="004E424F">
          <w:rPr>
            <w:rStyle w:val="a4"/>
            <w:lang w:val="en-US"/>
          </w:rPr>
          <w:t>dw</w:t>
        </w:r>
        <w:r w:rsidRPr="007173DD">
          <w:rPr>
            <w:rStyle w:val="a4"/>
          </w:rPr>
          <w:t>.</w:t>
        </w:r>
        <w:r w:rsidRPr="004E424F">
          <w:rPr>
            <w:rStyle w:val="a4"/>
            <w:lang w:val="en-US"/>
          </w:rPr>
          <w:t>com</w:t>
        </w:r>
        <w:r w:rsidRPr="007173DD">
          <w:rPr>
            <w:rStyle w:val="a4"/>
          </w:rPr>
          <w:t>/</w:t>
        </w:r>
        <w:r w:rsidRPr="004E424F">
          <w:rPr>
            <w:rStyle w:val="a4"/>
            <w:lang w:val="en-US"/>
          </w:rPr>
          <w:t>ru</w:t>
        </w:r>
        <w:r w:rsidRPr="007173DD">
          <w:rPr>
            <w:rStyle w:val="a4"/>
          </w:rPr>
          <w:t>/</w:t>
        </w:r>
        <w:r w:rsidRPr="004E424F">
          <w:rPr>
            <w:rStyle w:val="a4"/>
            <w:lang w:val="en-US"/>
          </w:rPr>
          <w:t>a</w:t>
        </w:r>
        <w:r w:rsidRPr="007173DD">
          <w:rPr>
            <w:rStyle w:val="a4"/>
          </w:rPr>
          <w:t>-68375322</w:t>
        </w:r>
      </w:hyperlink>
      <w:r w:rsidRPr="007173DD">
        <w:t>.</w:t>
      </w:r>
    </w:p>
  </w:footnote>
  <w:footnote w:id="36">
    <w:p w14:paraId="6D48CCCD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НАК РФ, </w:t>
      </w:r>
      <w:r>
        <w:rPr>
          <w:rStyle w:val="date-display-single"/>
        </w:rPr>
        <w:t>12.12.2023</w:t>
      </w:r>
      <w:r>
        <w:t xml:space="preserve">, </w:t>
      </w:r>
      <w:hyperlink r:id="rId34" w:history="1">
        <w:r w:rsidRPr="0097321A">
          <w:rPr>
            <w:rStyle w:val="a4"/>
          </w:rPr>
          <w:t>http://nac.gov.ru/nak-prinimaet-resheniya/direktor-fsb-rossii-provyol-itogovoe-zasedanie.html</w:t>
        </w:r>
      </w:hyperlink>
      <w:r>
        <w:t>.</w:t>
      </w:r>
    </w:p>
  </w:footnote>
  <w:footnote w:id="37">
    <w:p w14:paraId="1CE5B6DB" w14:textId="77777777" w:rsidR="00567185" w:rsidRDefault="00567185" w:rsidP="00567185">
      <w:pPr>
        <w:tabs>
          <w:tab w:val="left" w:pos="1920"/>
        </w:tabs>
      </w:pPr>
      <w:r w:rsidRPr="00DC1D1C">
        <w:rPr>
          <w:rStyle w:val="a8"/>
          <w:sz w:val="20"/>
          <w:szCs w:val="18"/>
        </w:rPr>
        <w:footnoteRef/>
      </w:r>
      <w:r w:rsidRPr="00DC1D1C">
        <w:rPr>
          <w:sz w:val="20"/>
          <w:szCs w:val="18"/>
        </w:rPr>
        <w:t xml:space="preserve"> Информационно-аналитическая записка о результатах работы МВД по РД в 2023 г</w:t>
      </w:r>
      <w:r>
        <w:rPr>
          <w:sz w:val="20"/>
          <w:szCs w:val="18"/>
        </w:rPr>
        <w:t>оду</w:t>
      </w:r>
      <w:r w:rsidRPr="00DC1D1C">
        <w:rPr>
          <w:sz w:val="20"/>
          <w:szCs w:val="18"/>
        </w:rPr>
        <w:t xml:space="preserve">, </w:t>
      </w:r>
      <w:hyperlink r:id="rId35" w:history="1">
        <w:r w:rsidRPr="00DC1D1C">
          <w:rPr>
            <w:rStyle w:val="a4"/>
            <w:sz w:val="20"/>
            <w:szCs w:val="18"/>
          </w:rPr>
          <w:t>https://05.мвд.рф/document/48829417</w:t>
        </w:r>
      </w:hyperlink>
      <w:r w:rsidRPr="00DC1D1C">
        <w:rPr>
          <w:sz w:val="20"/>
          <w:szCs w:val="18"/>
        </w:rPr>
        <w:t xml:space="preserve">, Отчет </w:t>
      </w:r>
      <w:r>
        <w:rPr>
          <w:sz w:val="20"/>
          <w:szCs w:val="18"/>
        </w:rPr>
        <w:t>м</w:t>
      </w:r>
      <w:r w:rsidRPr="00DC1D1C">
        <w:rPr>
          <w:sz w:val="20"/>
          <w:szCs w:val="18"/>
        </w:rPr>
        <w:t xml:space="preserve">инистра внутренних дел по РД за 2023 год, </w:t>
      </w:r>
      <w:hyperlink r:id="rId36" w:history="1">
        <w:r w:rsidRPr="00DC1D1C">
          <w:rPr>
            <w:rStyle w:val="a4"/>
            <w:sz w:val="20"/>
            <w:szCs w:val="18"/>
          </w:rPr>
          <w:t>https://05.мвд.рф/document/48829360</w:t>
        </w:r>
      </w:hyperlink>
      <w:r w:rsidRPr="00DC1D1C">
        <w:rPr>
          <w:sz w:val="20"/>
          <w:szCs w:val="18"/>
        </w:rPr>
        <w:t>.</w:t>
      </w:r>
    </w:p>
  </w:footnote>
  <w:footnote w:id="38">
    <w:p w14:paraId="33A4B611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Официальный сайт Республики Ингушетия, 30.01.2024, </w:t>
      </w:r>
      <w:hyperlink r:id="rId37" w:history="1">
        <w:r w:rsidRPr="005069D8">
          <w:rPr>
            <w:rStyle w:val="a4"/>
          </w:rPr>
          <w:t>https://ingushetia.ru/news/ministerstvo_vnutrennikh_del_po_respublike_ingushetiya_podvelo_itogi_raboty_za_2023_god/</w:t>
        </w:r>
      </w:hyperlink>
      <w:r w:rsidRPr="00214CBC">
        <w:t>.</w:t>
      </w:r>
    </w:p>
  </w:footnote>
  <w:footnote w:id="39">
    <w:p w14:paraId="50E98118" w14:textId="77777777" w:rsidR="00567185" w:rsidRDefault="00567185" w:rsidP="00567185">
      <w:r w:rsidRPr="00276344">
        <w:rPr>
          <w:rStyle w:val="a8"/>
          <w:sz w:val="20"/>
          <w:szCs w:val="18"/>
        </w:rPr>
        <w:footnoteRef/>
      </w:r>
      <w:r w:rsidRPr="00276344">
        <w:rPr>
          <w:sz w:val="20"/>
          <w:szCs w:val="18"/>
        </w:rPr>
        <w:t xml:space="preserve"> МВД РФ по КБР, </w:t>
      </w:r>
      <w:hyperlink r:id="rId38" w:history="1">
        <w:r w:rsidRPr="00276344">
          <w:rPr>
            <w:rStyle w:val="a4"/>
            <w:sz w:val="20"/>
            <w:szCs w:val="18"/>
          </w:rPr>
          <w:t>https://07.мвд.рф/activity/Otcheti_dolzhnostnih_lic/Vistuplenija_Ministra_vnutrennih_del_po/выступление-министра-внутренних-дел-2023</w:t>
        </w:r>
      </w:hyperlink>
      <w:r w:rsidRPr="00276344">
        <w:rPr>
          <w:sz w:val="20"/>
          <w:szCs w:val="18"/>
        </w:rPr>
        <w:t>.</w:t>
      </w:r>
    </w:p>
  </w:footnote>
  <w:footnote w:id="40">
    <w:p w14:paraId="290A442C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МВД РФ по КЧР, </w:t>
      </w:r>
      <w:hyperlink r:id="rId39" w:history="1">
        <w:r w:rsidRPr="00437015">
          <w:rPr>
            <w:rStyle w:val="a4"/>
          </w:rPr>
          <w:t>https://09.мвд.рф/Dejatelnost/Otchjoti_dolzhnostnih_lic_MVD_po_KCHR/Doklad_o_rezultatah_i_osnovnih_napravlen/результаты-деятельности-</w:t>
        </w:r>
      </w:hyperlink>
      <w:r>
        <w:t>.</w:t>
      </w:r>
    </w:p>
  </w:footnote>
  <w:footnote w:id="41">
    <w:p w14:paraId="09E60648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МВД РФ по ЧР, </w:t>
      </w:r>
      <w:hyperlink r:id="rId40" w:history="1">
        <w:r w:rsidRPr="00437015">
          <w:rPr>
            <w:rStyle w:val="a4"/>
          </w:rPr>
          <w:t>https://95.мвд.рф/document/46940666</w:t>
        </w:r>
      </w:hyperlink>
      <w:r>
        <w:t>.</w:t>
      </w:r>
    </w:p>
  </w:footnote>
  <w:footnote w:id="42">
    <w:p w14:paraId="588BB7C5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МВД РФ по РСО-А, </w:t>
      </w:r>
      <w:hyperlink r:id="rId41" w:history="1">
        <w:r w:rsidRPr="00437015">
          <w:rPr>
            <w:rStyle w:val="a4"/>
          </w:rPr>
          <w:t>https://15.мвд.рф/Dejatelnost/Otcheti_dolzhnostnih_lic/отчеты-министра-вд-по-рсо-алания-перед-п/Otcheti_rukovodstva_MVD_po_RSO_Alanija_p/отчет-о-деят-мвд-по-рсо-а-2023-год</w:t>
        </w:r>
      </w:hyperlink>
      <w:r>
        <w:rPr>
          <w:rFonts w:cs="Times New Roman"/>
        </w:rPr>
        <w:t>.</w:t>
      </w:r>
    </w:p>
  </w:footnote>
  <w:footnote w:id="43">
    <w:p w14:paraId="0315E294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ГУВД РФ по Ставропольскому краю, </w:t>
      </w:r>
      <w:hyperlink r:id="rId42" w:history="1">
        <w:r w:rsidRPr="00437015">
          <w:rPr>
            <w:rStyle w:val="a4"/>
          </w:rPr>
          <w:t>https://26.мвд.рф/document/45931524</w:t>
        </w:r>
      </w:hyperlink>
      <w:r w:rsidRPr="00B94F34">
        <w:t>.</w:t>
      </w:r>
    </w:p>
  </w:footnote>
  <w:footnote w:id="44">
    <w:p w14:paraId="79A1EB5A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См. выпуск бюллетеня ЦЗПЧ «Мемориал» о событиях первой половины 2023 года, </w:t>
      </w:r>
      <w:hyperlink r:id="rId43" w:history="1">
        <w:r w:rsidRPr="00661B54">
          <w:rPr>
            <w:rStyle w:val="a4"/>
            <w:rFonts w:cs="Calibri"/>
          </w:rPr>
          <w:t>https://memorialcenter.org/analytics/severnyj-kavkaz-vzglyad-pravozashhitnikov</w:t>
        </w:r>
      </w:hyperlink>
      <w:r>
        <w:t xml:space="preserve">, а также Кавказский Узел, 22.11.2023, </w:t>
      </w:r>
      <w:hyperlink r:id="rId44" w:history="1">
        <w:r w:rsidRPr="0097321A">
          <w:rPr>
            <w:rStyle w:val="a4"/>
          </w:rPr>
          <w:t>https://www.kavkaz-uzel.eu/articles/394781</w:t>
        </w:r>
      </w:hyperlink>
      <w:r>
        <w:t xml:space="preserve">, </w:t>
      </w:r>
    </w:p>
  </w:footnote>
  <w:footnote w:id="45">
    <w:p w14:paraId="53CEE69D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См. выпуск бюллетеня ЦЗПЧ «Мемориал» о событиях первой половины 2023 года, </w:t>
      </w:r>
      <w:hyperlink r:id="rId45" w:history="1">
        <w:r w:rsidRPr="00661B54">
          <w:rPr>
            <w:rStyle w:val="a4"/>
            <w:rFonts w:cs="Calibri"/>
          </w:rPr>
          <w:t>https://memorialcenter.org/analytics/severnyj-kavkaz-vzglyad-pravozashhitnikov</w:t>
        </w:r>
      </w:hyperlink>
      <w:r>
        <w:t xml:space="preserve">, а также Кавказский Узел, 22.11.2023, </w:t>
      </w:r>
      <w:hyperlink r:id="rId46" w:history="1">
        <w:r w:rsidRPr="0097321A">
          <w:rPr>
            <w:rStyle w:val="a4"/>
          </w:rPr>
          <w:t>https://www.kavkaz-uzel.eu/articles/394781</w:t>
        </w:r>
      </w:hyperlink>
      <w:r>
        <w:t xml:space="preserve">, 25.12.2023, </w:t>
      </w:r>
      <w:hyperlink r:id="rId47" w:history="1">
        <w:r w:rsidRPr="00437015">
          <w:rPr>
            <w:rStyle w:val="a4"/>
          </w:rPr>
          <w:t>https://www.kavkaz-uzel.eu/articles/395636</w:t>
        </w:r>
      </w:hyperlink>
      <w:r>
        <w:t>.</w:t>
      </w:r>
    </w:p>
  </w:footnote>
  <w:footnote w:id="46">
    <w:p w14:paraId="4371FCD0" w14:textId="77777777" w:rsidR="00567185" w:rsidRDefault="00567185" w:rsidP="00567185">
      <w:pPr>
        <w:pStyle w:val="af1"/>
        <w:tabs>
          <w:tab w:val="left" w:pos="1716"/>
        </w:tabs>
      </w:pPr>
      <w:r>
        <w:rPr>
          <w:rStyle w:val="a8"/>
        </w:rPr>
        <w:footnoteRef/>
      </w:r>
      <w:r>
        <w:t xml:space="preserve"> См. </w:t>
      </w:r>
      <w:hyperlink r:id="rId48" w:history="1">
        <w:r w:rsidRPr="00661B54">
          <w:rPr>
            <w:rStyle w:val="a4"/>
            <w:rFonts w:cs="Calibri"/>
          </w:rPr>
          <w:t>https://memorialcenter.org/analytics/severnyj-kavkaz-vzglyad-pravozashhitnikov</w:t>
        </w:r>
      </w:hyperlink>
      <w:r>
        <w:t>.</w:t>
      </w:r>
      <w:r>
        <w:tab/>
      </w:r>
    </w:p>
  </w:footnote>
  <w:footnote w:id="47">
    <w:p w14:paraId="06FC80FF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Кавказский Узел, 05.12.2023, </w:t>
      </w:r>
      <w:hyperlink r:id="rId49" w:history="1">
        <w:r w:rsidRPr="00437015">
          <w:rPr>
            <w:rStyle w:val="a4"/>
          </w:rPr>
          <w:t>https://www.kavkaz-uzel.eu/articles/395015</w:t>
        </w:r>
      </w:hyperlink>
      <w:r>
        <w:t>.</w:t>
      </w:r>
    </w:p>
  </w:footnote>
  <w:footnote w:id="48">
    <w:p w14:paraId="1FED6A6A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Кавказский Узел, 25.12.2023, </w:t>
      </w:r>
      <w:hyperlink r:id="rId50" w:history="1">
        <w:r w:rsidRPr="00437015">
          <w:rPr>
            <w:rStyle w:val="a4"/>
          </w:rPr>
          <w:t>https://www.kavkaz-uzel.eu/articles/395860</w:t>
        </w:r>
      </w:hyperlink>
      <w:r>
        <w:t xml:space="preserve">, </w:t>
      </w:r>
      <w:hyperlink r:id="rId51" w:history="1">
        <w:r w:rsidRPr="00437015">
          <w:rPr>
            <w:rStyle w:val="a4"/>
          </w:rPr>
          <w:t>https://www.kavkaz-uzel.eu/articles/395636</w:t>
        </w:r>
      </w:hyperlink>
      <w:r>
        <w:t>.</w:t>
      </w:r>
    </w:p>
  </w:footnote>
  <w:footnote w:id="49">
    <w:p w14:paraId="72182BB0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</w:t>
      </w:r>
      <w:r w:rsidRPr="00B12CC6">
        <w:t>Кавказский Узел</w:t>
      </w:r>
      <w:r>
        <w:t xml:space="preserve">, 14.02.2024, </w:t>
      </w:r>
      <w:hyperlink r:id="rId52" w:history="1">
        <w:r w:rsidRPr="00437015">
          <w:rPr>
            <w:rStyle w:val="a4"/>
            <w:lang w:val="en-US"/>
          </w:rPr>
          <w:t>https</w:t>
        </w:r>
        <w:r w:rsidRPr="00437015">
          <w:rPr>
            <w:rStyle w:val="a4"/>
          </w:rPr>
          <w:t>://</w:t>
        </w:r>
        <w:r w:rsidRPr="00437015">
          <w:rPr>
            <w:rStyle w:val="a4"/>
            <w:lang w:val="en-US"/>
          </w:rPr>
          <w:t>www</w:t>
        </w:r>
        <w:r w:rsidRPr="00437015">
          <w:rPr>
            <w:rStyle w:val="a4"/>
          </w:rPr>
          <w:t>.</w:t>
        </w:r>
        <w:r w:rsidRPr="00437015">
          <w:rPr>
            <w:rStyle w:val="a4"/>
            <w:lang w:val="en-US"/>
          </w:rPr>
          <w:t>kavkaz</w:t>
        </w:r>
        <w:r w:rsidRPr="00437015">
          <w:rPr>
            <w:rStyle w:val="a4"/>
          </w:rPr>
          <w:t>-</w:t>
        </w:r>
        <w:r w:rsidRPr="00437015">
          <w:rPr>
            <w:rStyle w:val="a4"/>
            <w:lang w:val="en-US"/>
          </w:rPr>
          <w:t>uzel</w:t>
        </w:r>
        <w:r w:rsidRPr="00437015">
          <w:rPr>
            <w:rStyle w:val="a4"/>
          </w:rPr>
          <w:t>.</w:t>
        </w:r>
        <w:r w:rsidRPr="00437015">
          <w:rPr>
            <w:rStyle w:val="a4"/>
            <w:lang w:val="en-US"/>
          </w:rPr>
          <w:t>eu</w:t>
        </w:r>
        <w:r w:rsidRPr="00437015">
          <w:rPr>
            <w:rStyle w:val="a4"/>
          </w:rPr>
          <w:t>/</w:t>
        </w:r>
        <w:r w:rsidRPr="00437015">
          <w:rPr>
            <w:rStyle w:val="a4"/>
            <w:lang w:val="en-US"/>
          </w:rPr>
          <w:t>articles</w:t>
        </w:r>
        <w:r w:rsidRPr="00437015">
          <w:rPr>
            <w:rStyle w:val="a4"/>
          </w:rPr>
          <w:t>/397354</w:t>
        </w:r>
      </w:hyperlink>
      <w:r>
        <w:t xml:space="preserve">, 15.02.2024, </w:t>
      </w:r>
      <w:hyperlink r:id="rId53" w:history="1">
        <w:r w:rsidRPr="00437015">
          <w:rPr>
            <w:rStyle w:val="a4"/>
            <w:lang w:val="en-US"/>
          </w:rPr>
          <w:t>https</w:t>
        </w:r>
        <w:r w:rsidRPr="00437015">
          <w:rPr>
            <w:rStyle w:val="a4"/>
          </w:rPr>
          <w:t>://</w:t>
        </w:r>
        <w:r w:rsidRPr="00437015">
          <w:rPr>
            <w:rStyle w:val="a4"/>
            <w:lang w:val="en-US"/>
          </w:rPr>
          <w:t>www</w:t>
        </w:r>
        <w:r w:rsidRPr="00437015">
          <w:rPr>
            <w:rStyle w:val="a4"/>
          </w:rPr>
          <w:t>.</w:t>
        </w:r>
        <w:r w:rsidRPr="00437015">
          <w:rPr>
            <w:rStyle w:val="a4"/>
            <w:lang w:val="en-US"/>
          </w:rPr>
          <w:t>kavkaz</w:t>
        </w:r>
        <w:r w:rsidRPr="00437015">
          <w:rPr>
            <w:rStyle w:val="a4"/>
          </w:rPr>
          <w:t>-</w:t>
        </w:r>
        <w:r w:rsidRPr="00437015">
          <w:rPr>
            <w:rStyle w:val="a4"/>
            <w:lang w:val="en-US"/>
          </w:rPr>
          <w:t>uzel</w:t>
        </w:r>
        <w:r w:rsidRPr="00437015">
          <w:rPr>
            <w:rStyle w:val="a4"/>
          </w:rPr>
          <w:t>.</w:t>
        </w:r>
        <w:r w:rsidRPr="00437015">
          <w:rPr>
            <w:rStyle w:val="a4"/>
            <w:lang w:val="en-US"/>
          </w:rPr>
          <w:t>eu</w:t>
        </w:r>
        <w:r w:rsidRPr="00437015">
          <w:rPr>
            <w:rStyle w:val="a4"/>
          </w:rPr>
          <w:t>/</w:t>
        </w:r>
        <w:r w:rsidRPr="00437015">
          <w:rPr>
            <w:rStyle w:val="a4"/>
            <w:lang w:val="en-US"/>
          </w:rPr>
          <w:t>articles</w:t>
        </w:r>
        <w:r w:rsidRPr="00437015">
          <w:rPr>
            <w:rStyle w:val="a4"/>
          </w:rPr>
          <w:t>/397228</w:t>
        </w:r>
      </w:hyperlink>
      <w:r>
        <w:t>.</w:t>
      </w:r>
    </w:p>
  </w:footnote>
  <w:footnote w:id="50">
    <w:p w14:paraId="2450EE35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</w:t>
      </w:r>
      <w:r w:rsidRPr="00CD47DD">
        <w:t>Кавказский Узел</w:t>
      </w:r>
      <w:r>
        <w:t xml:space="preserve">, 16.02.2024, </w:t>
      </w:r>
      <w:hyperlink r:id="rId54" w:history="1">
        <w:r w:rsidRPr="00437015">
          <w:rPr>
            <w:rStyle w:val="a4"/>
            <w:lang w:val="en-US"/>
          </w:rPr>
          <w:t>https</w:t>
        </w:r>
        <w:r w:rsidRPr="00437015">
          <w:rPr>
            <w:rStyle w:val="a4"/>
          </w:rPr>
          <w:t>://</w:t>
        </w:r>
        <w:r w:rsidRPr="00437015">
          <w:rPr>
            <w:rStyle w:val="a4"/>
            <w:lang w:val="en-US"/>
          </w:rPr>
          <w:t>www</w:t>
        </w:r>
        <w:r w:rsidRPr="00437015">
          <w:rPr>
            <w:rStyle w:val="a4"/>
          </w:rPr>
          <w:t>.</w:t>
        </w:r>
        <w:r w:rsidRPr="00437015">
          <w:rPr>
            <w:rStyle w:val="a4"/>
            <w:lang w:val="en-US"/>
          </w:rPr>
          <w:t>kavkaz</w:t>
        </w:r>
        <w:r w:rsidRPr="00437015">
          <w:rPr>
            <w:rStyle w:val="a4"/>
          </w:rPr>
          <w:t>-</w:t>
        </w:r>
        <w:r w:rsidRPr="00437015">
          <w:rPr>
            <w:rStyle w:val="a4"/>
            <w:lang w:val="en-US"/>
          </w:rPr>
          <w:t>uzel</w:t>
        </w:r>
        <w:r w:rsidRPr="00437015">
          <w:rPr>
            <w:rStyle w:val="a4"/>
          </w:rPr>
          <w:t>.</w:t>
        </w:r>
        <w:r w:rsidRPr="00437015">
          <w:rPr>
            <w:rStyle w:val="a4"/>
            <w:lang w:val="en-US"/>
          </w:rPr>
          <w:t>eu</w:t>
        </w:r>
        <w:r w:rsidRPr="00437015">
          <w:rPr>
            <w:rStyle w:val="a4"/>
          </w:rPr>
          <w:t>/</w:t>
        </w:r>
        <w:r w:rsidRPr="00437015">
          <w:rPr>
            <w:rStyle w:val="a4"/>
            <w:lang w:val="en-US"/>
          </w:rPr>
          <w:t>articles</w:t>
        </w:r>
        <w:r w:rsidRPr="00437015">
          <w:rPr>
            <w:rStyle w:val="a4"/>
          </w:rPr>
          <w:t>/397245</w:t>
        </w:r>
      </w:hyperlink>
      <w:r>
        <w:t xml:space="preserve">, 17.02.2024, </w:t>
      </w:r>
      <w:hyperlink r:id="rId55" w:history="1">
        <w:r w:rsidRPr="00437015">
          <w:rPr>
            <w:rStyle w:val="a4"/>
            <w:lang w:val="en-US"/>
          </w:rPr>
          <w:t>https</w:t>
        </w:r>
        <w:r w:rsidRPr="00437015">
          <w:rPr>
            <w:rStyle w:val="a4"/>
          </w:rPr>
          <w:t>://</w:t>
        </w:r>
        <w:r w:rsidRPr="00437015">
          <w:rPr>
            <w:rStyle w:val="a4"/>
            <w:lang w:val="en-US"/>
          </w:rPr>
          <w:t>www</w:t>
        </w:r>
        <w:r w:rsidRPr="00437015">
          <w:rPr>
            <w:rStyle w:val="a4"/>
          </w:rPr>
          <w:t>.</w:t>
        </w:r>
        <w:r w:rsidRPr="00437015">
          <w:rPr>
            <w:rStyle w:val="a4"/>
            <w:lang w:val="en-US"/>
          </w:rPr>
          <w:t>kavkaz</w:t>
        </w:r>
        <w:r w:rsidRPr="00437015">
          <w:rPr>
            <w:rStyle w:val="a4"/>
          </w:rPr>
          <w:t>-</w:t>
        </w:r>
        <w:r w:rsidRPr="00437015">
          <w:rPr>
            <w:rStyle w:val="a4"/>
            <w:lang w:val="en-US"/>
          </w:rPr>
          <w:t>uzel</w:t>
        </w:r>
        <w:r w:rsidRPr="00437015">
          <w:rPr>
            <w:rStyle w:val="a4"/>
          </w:rPr>
          <w:t>.</w:t>
        </w:r>
        <w:r w:rsidRPr="00437015">
          <w:rPr>
            <w:rStyle w:val="a4"/>
            <w:lang w:val="en-US"/>
          </w:rPr>
          <w:t>eu</w:t>
        </w:r>
        <w:r w:rsidRPr="00437015">
          <w:rPr>
            <w:rStyle w:val="a4"/>
          </w:rPr>
          <w:t>/</w:t>
        </w:r>
        <w:r w:rsidRPr="00437015">
          <w:rPr>
            <w:rStyle w:val="a4"/>
            <w:lang w:val="en-US"/>
          </w:rPr>
          <w:t>articles</w:t>
        </w:r>
        <w:r w:rsidRPr="00437015">
          <w:rPr>
            <w:rStyle w:val="a4"/>
          </w:rPr>
          <w:t>/397279</w:t>
        </w:r>
      </w:hyperlink>
      <w:r>
        <w:t>.</w:t>
      </w:r>
    </w:p>
  </w:footnote>
  <w:footnote w:id="51">
    <w:p w14:paraId="1A4AB887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</w:t>
      </w:r>
      <w:r w:rsidRPr="00F60459">
        <w:rPr>
          <w:szCs w:val="18"/>
        </w:rPr>
        <w:t xml:space="preserve">Блог «Женский взгляд из Нальчика» на сайте «Кавказский Узел», </w:t>
      </w:r>
      <w:r>
        <w:rPr>
          <w:szCs w:val="18"/>
        </w:rPr>
        <w:t>27</w:t>
      </w:r>
      <w:r w:rsidRPr="00F60459">
        <w:rPr>
          <w:szCs w:val="18"/>
        </w:rPr>
        <w:t>.0</w:t>
      </w:r>
      <w:r>
        <w:rPr>
          <w:szCs w:val="18"/>
        </w:rPr>
        <w:t>9</w:t>
      </w:r>
      <w:r w:rsidRPr="00F60459">
        <w:rPr>
          <w:szCs w:val="18"/>
        </w:rPr>
        <w:t>.2021,</w:t>
      </w:r>
      <w:r>
        <w:rPr>
          <w:szCs w:val="18"/>
        </w:rPr>
        <w:t xml:space="preserve"> </w:t>
      </w:r>
      <w:hyperlink r:id="rId56" w:history="1">
        <w:r w:rsidRPr="00DD030C">
          <w:rPr>
            <w:rStyle w:val="a4"/>
          </w:rPr>
          <w:t>https://www.kavkaz-uzel.eu/blogs/83787/posts/50758</w:t>
        </w:r>
      </w:hyperlink>
      <w:r>
        <w:t>.</w:t>
      </w:r>
    </w:p>
  </w:footnote>
  <w:footnote w:id="52">
    <w:p w14:paraId="3F95DFB2" w14:textId="77777777" w:rsidR="00567185" w:rsidRPr="00F60459" w:rsidRDefault="00567185" w:rsidP="00567185">
      <w:pPr>
        <w:rPr>
          <w:sz w:val="20"/>
          <w:szCs w:val="18"/>
        </w:rPr>
      </w:pPr>
      <w:r w:rsidRPr="00F60459">
        <w:rPr>
          <w:rStyle w:val="a8"/>
          <w:sz w:val="20"/>
          <w:szCs w:val="18"/>
        </w:rPr>
        <w:footnoteRef/>
      </w:r>
      <w:r w:rsidRPr="00F60459">
        <w:rPr>
          <w:sz w:val="20"/>
          <w:szCs w:val="18"/>
        </w:rPr>
        <w:t xml:space="preserve"> Блог «Женский взгляд из Нальчика» на сайте «Кавказский Узел», 10.10.2021, </w:t>
      </w:r>
      <w:hyperlink r:id="rId57" w:history="1">
        <w:r w:rsidRPr="00F60459">
          <w:rPr>
            <w:rStyle w:val="a4"/>
            <w:sz w:val="20"/>
            <w:szCs w:val="18"/>
          </w:rPr>
          <w:t>https://www.kavkaz-uzel.eu/blogs/83787/posts/50924</w:t>
        </w:r>
      </w:hyperlink>
      <w:r w:rsidRPr="00F60459">
        <w:rPr>
          <w:sz w:val="20"/>
          <w:szCs w:val="18"/>
        </w:rPr>
        <w:t>.</w:t>
      </w:r>
    </w:p>
  </w:footnote>
  <w:footnote w:id="53">
    <w:p w14:paraId="73B38288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</w:t>
      </w:r>
      <w:r w:rsidRPr="00F60459">
        <w:rPr>
          <w:szCs w:val="18"/>
        </w:rPr>
        <w:t xml:space="preserve">Блог «Женский взгляд из Нальчика» на сайте «Кавказский Узел», </w:t>
      </w:r>
      <w:r>
        <w:rPr>
          <w:szCs w:val="18"/>
        </w:rPr>
        <w:t>26</w:t>
      </w:r>
      <w:r w:rsidRPr="00F60459">
        <w:rPr>
          <w:szCs w:val="18"/>
        </w:rPr>
        <w:t>.0</w:t>
      </w:r>
      <w:r>
        <w:rPr>
          <w:szCs w:val="18"/>
        </w:rPr>
        <w:t>9</w:t>
      </w:r>
      <w:r w:rsidRPr="00F60459">
        <w:rPr>
          <w:szCs w:val="18"/>
        </w:rPr>
        <w:t>.2021,</w:t>
      </w:r>
      <w:r>
        <w:rPr>
          <w:szCs w:val="18"/>
        </w:rPr>
        <w:t xml:space="preserve"> </w:t>
      </w:r>
      <w:hyperlink r:id="rId58" w:history="1">
        <w:r w:rsidRPr="00DD030C">
          <w:rPr>
            <w:rStyle w:val="a4"/>
          </w:rPr>
          <w:t>https://www.kavkaz-uzel.eu/blogs/83787/posts/50744</w:t>
        </w:r>
      </w:hyperlink>
      <w:r>
        <w:t>.</w:t>
      </w:r>
    </w:p>
  </w:footnote>
  <w:footnote w:id="54">
    <w:p w14:paraId="48A39790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</w:t>
      </w:r>
      <w:hyperlink r:id="rId59" w:history="1">
        <w:r w:rsidRPr="00DD030C">
          <w:rPr>
            <w:rStyle w:val="a4"/>
          </w:rPr>
          <w:t>https://www.instagram.com/reel/Cx5sqPLtUou/</w:t>
        </w:r>
      </w:hyperlink>
      <w:r>
        <w:t>.</w:t>
      </w:r>
    </w:p>
  </w:footnote>
  <w:footnote w:id="55">
    <w:p w14:paraId="46FA4867" w14:textId="033E43F2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</w:t>
      </w:r>
      <w:hyperlink r:id="rId60" w:history="1">
        <w:r w:rsidR="003E2772" w:rsidRPr="00113A40">
          <w:rPr>
            <w:rStyle w:val="a4"/>
            <w:rFonts w:cs="Calibri"/>
          </w:rPr>
          <w:t>https://www.instagram.com/p/Cx6CLmLNBXs/</w:t>
        </w:r>
      </w:hyperlink>
      <w:r>
        <w:t>.</w:t>
      </w:r>
    </w:p>
  </w:footnote>
  <w:footnote w:id="56">
    <w:p w14:paraId="0AB87023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ЦЗПЧ «Мемориал», 03.11.2023, </w:t>
      </w:r>
      <w:hyperlink r:id="rId61" w:history="1">
        <w:r w:rsidRPr="00DD030C">
          <w:rPr>
            <w:rStyle w:val="a4"/>
            <w:lang w:eastAsia="ru-RU"/>
          </w:rPr>
          <w:t>https://memorialcenter.org/ru/news/roditeli-boryutsya-za-pravo-uchenicz-hodit-v-shkolu-v-hidzhabah-i-platkah</w:t>
        </w:r>
      </w:hyperlink>
      <w:r>
        <w:rPr>
          <w:lang w:eastAsia="ru-RU"/>
        </w:rPr>
        <w:t>.</w:t>
      </w:r>
    </w:p>
  </w:footnote>
  <w:footnote w:id="57">
    <w:p w14:paraId="60B2A496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Кавказ.Реалии от 13.10.2023.</w:t>
      </w:r>
    </w:p>
  </w:footnote>
  <w:footnote w:id="58">
    <w:p w14:paraId="4060FF56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</w:t>
      </w:r>
      <w:r>
        <w:rPr>
          <w:lang w:eastAsia="ru-RU"/>
        </w:rPr>
        <w:t xml:space="preserve">ДУМ КБР, 05.10.2023, </w:t>
      </w:r>
      <w:hyperlink r:id="rId62" w:history="1">
        <w:r w:rsidRPr="00DD030C">
          <w:rPr>
            <w:rStyle w:val="a4"/>
            <w:lang w:eastAsia="ru-RU"/>
          </w:rPr>
          <w:t>https://www.kbrdum.ru/novosti/5045-uvazhaemye-bratya-i-sestry</w:t>
        </w:r>
      </w:hyperlink>
      <w:r>
        <w:rPr>
          <w:lang w:eastAsia="ru-RU"/>
        </w:rPr>
        <w:t xml:space="preserve">, </w:t>
      </w:r>
      <w:r>
        <w:t xml:space="preserve">ТАСС, 03.10.2023, </w:t>
      </w:r>
      <w:hyperlink r:id="rId63" w:history="1">
        <w:r w:rsidRPr="00DD030C">
          <w:rPr>
            <w:rStyle w:val="a4"/>
          </w:rPr>
          <w:t>https://tass.ru/obschestvo/18903035</w:t>
        </w:r>
      </w:hyperlink>
      <w:r>
        <w:t>.</w:t>
      </w:r>
    </w:p>
  </w:footnote>
  <w:footnote w:id="59">
    <w:p w14:paraId="64304ED9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</w:t>
      </w:r>
      <w:r>
        <w:rPr>
          <w:rFonts w:cs="Times New Roman"/>
          <w:lang w:eastAsia="ru-RU"/>
        </w:rPr>
        <w:t>Кавказ.Реалии от 03.10.2023.</w:t>
      </w:r>
    </w:p>
  </w:footnote>
  <w:footnote w:id="60">
    <w:p w14:paraId="2C4DB50C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РБК, 10.07.2023, </w:t>
      </w:r>
      <w:hyperlink r:id="rId64" w:history="1">
        <w:r w:rsidRPr="00DD030C">
          <w:rPr>
            <w:rStyle w:val="a4"/>
          </w:rPr>
          <w:t>https://www.rbc.ru/society/10/07/2013/57040c1a9a794761c0cdf8f6</w:t>
        </w:r>
      </w:hyperlink>
      <w:r>
        <w:t>.</w:t>
      </w:r>
    </w:p>
  </w:footnote>
  <w:footnote w:id="61">
    <w:p w14:paraId="3C275B83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РИА Новости, 12.02.2015, </w:t>
      </w:r>
      <w:hyperlink r:id="rId65" w:history="1">
        <w:r w:rsidRPr="00DD030C">
          <w:rPr>
            <w:rStyle w:val="a4"/>
          </w:rPr>
          <w:t>https://ria.ru/20150211/1047068696.html</w:t>
        </w:r>
      </w:hyperlink>
      <w:r>
        <w:t>.</w:t>
      </w:r>
    </w:p>
  </w:footnote>
  <w:footnote w:id="62">
    <w:p w14:paraId="4CEE7560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РБК, 31.03.2017, </w:t>
      </w:r>
      <w:hyperlink r:id="rId66" w:history="1">
        <w:r w:rsidRPr="00DD030C">
          <w:rPr>
            <w:rStyle w:val="a4"/>
          </w:rPr>
          <w:t>https://www.rbc.ru/politics/31/03/2017/58ddfc0e9a7947ab03be8626</w:t>
        </w:r>
      </w:hyperlink>
      <w:r>
        <w:t>, Крым.Реалии, 01.04.2017.</w:t>
      </w:r>
    </w:p>
  </w:footnote>
  <w:footnote w:id="63">
    <w:p w14:paraId="7319B3F8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Кавказский Узел, 23.03.2006, </w:t>
      </w:r>
      <w:hyperlink r:id="rId67" w:history="1">
        <w:r w:rsidRPr="00DD030C">
          <w:rPr>
            <w:rStyle w:val="a4"/>
          </w:rPr>
          <w:t>https://www.kavkaz-uzel.eu/articles/91786/</w:t>
        </w:r>
      </w:hyperlink>
      <w:r>
        <w:t>.</w:t>
      </w:r>
    </w:p>
  </w:footnote>
  <w:footnote w:id="64">
    <w:p w14:paraId="3C1A37F7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См., например, Кавказский Узел, 21.11.2007, </w:t>
      </w:r>
      <w:hyperlink r:id="rId68" w:history="1">
        <w:r w:rsidRPr="00DD030C">
          <w:rPr>
            <w:rStyle w:val="a4"/>
          </w:rPr>
          <w:t>https://www.kavkaz-uzel.eu/articles/129711/</w:t>
        </w:r>
      </w:hyperlink>
      <w:r>
        <w:t>, Газета.</w:t>
      </w:r>
      <w:r>
        <w:rPr>
          <w:lang w:val="en-US"/>
        </w:rPr>
        <w:t>Ru</w:t>
      </w:r>
      <w:r>
        <w:t xml:space="preserve">, 11.06.2010, </w:t>
      </w:r>
      <w:hyperlink r:id="rId69" w:history="1">
        <w:r w:rsidRPr="00DD030C">
          <w:rPr>
            <w:rStyle w:val="a4"/>
          </w:rPr>
          <w:t>https://www.gazeta.ru/social/2010/06/11/3384001.shtml</w:t>
        </w:r>
      </w:hyperlink>
      <w:r>
        <w:t>, Кавказ.Реалии, 11.10.2021.</w:t>
      </w:r>
    </w:p>
  </w:footnote>
  <w:footnote w:id="65">
    <w:p w14:paraId="54E1D6C5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РИА Новости, 30.01.2011, </w:t>
      </w:r>
      <w:hyperlink r:id="rId70" w:history="1">
        <w:r w:rsidRPr="00DD030C">
          <w:rPr>
            <w:rStyle w:val="a4"/>
          </w:rPr>
          <w:t>https://ria.ru/20110130/328207409.html</w:t>
        </w:r>
      </w:hyperlink>
      <w:r>
        <w:t>.</w:t>
      </w:r>
    </w:p>
  </w:footnote>
  <w:footnote w:id="66">
    <w:p w14:paraId="76F92DD0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Кавказский Узел, «Эстемирова Наталья Хусаиновна», </w:t>
      </w:r>
      <w:hyperlink r:id="rId71" w:history="1">
        <w:r w:rsidRPr="00DD030C">
          <w:rPr>
            <w:rStyle w:val="a4"/>
          </w:rPr>
          <w:t>https://www.kavkaz-uzel.eu/articles/125059</w:t>
        </w:r>
      </w:hyperlink>
      <w:r>
        <w:t xml:space="preserve">, ПЦ «Мемориал», 15.07.2021, </w:t>
      </w:r>
      <w:hyperlink r:id="rId72" w:history="1">
        <w:r w:rsidRPr="00DD030C">
          <w:rPr>
            <w:rStyle w:val="a4"/>
          </w:rPr>
          <w:t>https://memohrc.org/ru/news_old/ubiystvo-natashi-estemirovoy-12-let</w:t>
        </w:r>
      </w:hyperlink>
      <w:r>
        <w:t>.</w:t>
      </w:r>
    </w:p>
  </w:footnote>
  <w:footnote w:id="67">
    <w:p w14:paraId="505F7421" w14:textId="77777777" w:rsidR="00567185" w:rsidRPr="00B71BE4" w:rsidRDefault="00567185" w:rsidP="00567185">
      <w:pPr>
        <w:pStyle w:val="af1"/>
      </w:pPr>
      <w:r>
        <w:rPr>
          <w:rStyle w:val="a8"/>
        </w:rPr>
        <w:footnoteRef/>
      </w:r>
      <w:r>
        <w:t xml:space="preserve"> ПЦ «Мемориал», 20.09.2014, </w:t>
      </w:r>
      <w:hyperlink r:id="rId73" w:history="1">
        <w:r w:rsidRPr="00DD030C">
          <w:rPr>
            <w:rStyle w:val="a4"/>
          </w:rPr>
          <w:t>https://memohrc.org/ru/news/ramzan-kadyrov-podborodok-chechenskoy-zhenshchiny-prinadlezhit-mne</w:t>
        </w:r>
      </w:hyperlink>
      <w:r>
        <w:t>.</w:t>
      </w:r>
    </w:p>
  </w:footnote>
  <w:footnote w:id="68">
    <w:p w14:paraId="78F701A8" w14:textId="77777777" w:rsidR="00567185" w:rsidRDefault="00567185" w:rsidP="00567185">
      <w:r w:rsidRPr="003B19B5">
        <w:rPr>
          <w:rStyle w:val="a8"/>
          <w:sz w:val="20"/>
          <w:szCs w:val="18"/>
        </w:rPr>
        <w:footnoteRef/>
      </w:r>
      <w:r w:rsidRPr="003B19B5">
        <w:rPr>
          <w:sz w:val="20"/>
          <w:szCs w:val="18"/>
        </w:rPr>
        <w:t xml:space="preserve"> ИА «Грозный-информ», 30.11.2020, </w:t>
      </w:r>
      <w:hyperlink r:id="rId74" w:history="1">
        <w:r w:rsidRPr="003B19B5">
          <w:rPr>
            <w:rStyle w:val="a4"/>
            <w:sz w:val="20"/>
            <w:szCs w:val="18"/>
          </w:rPr>
          <w:t>https://www.grozny-inform.ru/news/society/124008/</w:t>
        </w:r>
      </w:hyperlink>
      <w:r w:rsidRPr="003B19B5">
        <w:rPr>
          <w:sz w:val="20"/>
          <w:szCs w:val="18"/>
        </w:rPr>
        <w:t>, Кавказ.Реалии, 01.12.2020.</w:t>
      </w:r>
    </w:p>
  </w:footnote>
  <w:footnote w:id="69">
    <w:p w14:paraId="37078AE9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О предыстории этого конфликта см. доклад ПЦ «Мемориал» «Кабардино-Балкария</w:t>
      </w:r>
      <w:proofErr w:type="gramStart"/>
      <w:r>
        <w:t>: На</w:t>
      </w:r>
      <w:proofErr w:type="gramEnd"/>
      <w:r>
        <w:t xml:space="preserve"> пути к катастрофе. Предпосылки вооруженного выступления в Нальчике 13–14 октября 2005 года», </w:t>
      </w:r>
      <w:hyperlink r:id="rId75" w:history="1">
        <w:r w:rsidRPr="00DD030C">
          <w:rPr>
            <w:rStyle w:val="a4"/>
          </w:rPr>
          <w:t>https://memohrc.org/ru/books/kabardino-balkariya-na-puti-k-katastrofe-predposylki-vooruzhyonnogo-vystupleniya-v-nalchike-13</w:t>
        </w:r>
      </w:hyperlink>
      <w:r>
        <w:t>.</w:t>
      </w:r>
    </w:p>
  </w:footnote>
  <w:footnote w:id="70">
    <w:p w14:paraId="3768D04E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Подробнее об этом см. досье </w:t>
      </w:r>
      <w:r w:rsidRPr="00D41597">
        <w:t>«Дело 58-ми». Нальчик</w:t>
      </w:r>
      <w:r>
        <w:t xml:space="preserve">» ПЦ «Мемориал», </w:t>
      </w:r>
      <w:hyperlink r:id="rId76" w:history="1">
        <w:r w:rsidRPr="00661B54">
          <w:rPr>
            <w:rStyle w:val="a4"/>
          </w:rPr>
          <w:t>https://memohrc.org/ru/special-projects/delo-58-mi-nalchik</w:t>
        </w:r>
      </w:hyperlink>
      <w:r>
        <w:t>.</w:t>
      </w:r>
    </w:p>
  </w:footnote>
  <w:footnote w:id="71">
    <w:p w14:paraId="042450F7" w14:textId="77777777" w:rsidR="00DB0CE4" w:rsidRDefault="00DB0CE4" w:rsidP="00DB0CE4">
      <w:pPr>
        <w:pStyle w:val="af1"/>
      </w:pPr>
      <w:r>
        <w:rPr>
          <w:rStyle w:val="a8"/>
        </w:rPr>
        <w:footnoteRef/>
      </w:r>
      <w:r>
        <w:t xml:space="preserve"> См., например, Кавказский Узел, «Кабардино-Балкария: хроника взрывов, обстрелов и терактов», </w:t>
      </w:r>
      <w:hyperlink r:id="rId77" w:history="1">
        <w:r w:rsidRPr="00661B54">
          <w:rPr>
            <w:rStyle w:val="a4"/>
          </w:rPr>
          <w:t>https://www.kavkaz-uzel.eu/articles/172027</w:t>
        </w:r>
      </w:hyperlink>
      <w:r>
        <w:t>.</w:t>
      </w:r>
    </w:p>
  </w:footnote>
  <w:footnote w:id="72">
    <w:p w14:paraId="2A74A099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</w:t>
      </w:r>
      <w:r>
        <w:rPr>
          <w:rStyle w:val="11"/>
        </w:rPr>
        <w:t>Кавказ.Реалии, 13.10.2023</w:t>
      </w:r>
      <w:r>
        <w:t>.</w:t>
      </w:r>
    </w:p>
  </w:footnote>
  <w:footnote w:id="73">
    <w:p w14:paraId="52CD13D9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РИА Новости, 21.09.2022, </w:t>
      </w:r>
      <w:hyperlink r:id="rId78" w:history="1">
        <w:r>
          <w:rPr>
            <w:rStyle w:val="a4"/>
          </w:rPr>
          <w:t>https://ria.ru/20220921/poteri-1818333891.html</w:t>
        </w:r>
      </w:hyperlink>
      <w:r>
        <w:t>.</w:t>
      </w:r>
    </w:p>
  </w:footnote>
  <w:footnote w:id="74">
    <w:p w14:paraId="207F6046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См. данные совместных подсчетов Медиазоны и ВВС, </w:t>
      </w:r>
      <w:hyperlink r:id="rId79" w:history="1">
        <w:r>
          <w:rPr>
            <w:rStyle w:val="a4"/>
          </w:rPr>
          <w:t>https://zona.media/casualties</w:t>
        </w:r>
      </w:hyperlink>
      <w:r>
        <w:t>.</w:t>
      </w:r>
    </w:p>
  </w:footnote>
  <w:footnote w:id="75">
    <w:p w14:paraId="519D1B3F" w14:textId="77777777" w:rsidR="00567185" w:rsidRDefault="00567185" w:rsidP="00567185">
      <w:pPr>
        <w:pStyle w:val="af1"/>
        <w:ind w:left="284" w:hanging="284"/>
      </w:pPr>
      <w:r>
        <w:rPr>
          <w:rStyle w:val="a8"/>
        </w:rPr>
        <w:footnoteRef/>
      </w:r>
      <w:r>
        <w:t xml:space="preserve"> Собственные подсчеты ЦЗПЧ «Мемориал», данные сайта «Кавказ.Реалии», данные совместных подсчетов Медиазоны и ВВС, </w:t>
      </w:r>
      <w:hyperlink r:id="rId80" w:history="1">
        <w:r>
          <w:rPr>
            <w:rStyle w:val="a4"/>
          </w:rPr>
          <w:t>https://zona.media/casualties</w:t>
        </w:r>
      </w:hyperlink>
      <w:r>
        <w:t xml:space="preserve">, Кавказский Узел, 02.03.2024, </w:t>
      </w:r>
      <w:hyperlink r:id="rId81" w:history="1">
        <w:r w:rsidRPr="00AA7305">
          <w:rPr>
            <w:rStyle w:val="a4"/>
          </w:rPr>
          <w:t>https://www.kavkaz-uzel.eu/articles/397698</w:t>
        </w:r>
      </w:hyperlink>
      <w:r>
        <w:t>.</w:t>
      </w:r>
    </w:p>
  </w:footnote>
  <w:footnote w:id="76">
    <w:p w14:paraId="132B141C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См. телеграм-канал Р.А. Кадырова, </w:t>
      </w:r>
      <w:hyperlink r:id="rId82" w:history="1">
        <w:r w:rsidRPr="00AA26AB">
          <w:rPr>
            <w:rStyle w:val="a4"/>
          </w:rPr>
          <w:t>https://t.me/RKadyrov_95/4295</w:t>
        </w:r>
      </w:hyperlink>
      <w:r>
        <w:t xml:space="preserve">, </w:t>
      </w:r>
      <w:hyperlink r:id="rId83" w:history="1">
        <w:r w:rsidRPr="00AA26AB">
          <w:rPr>
            <w:rStyle w:val="a4"/>
          </w:rPr>
          <w:t>https://t.me/RKadyrov_95/4303</w:t>
        </w:r>
      </w:hyperlink>
      <w:r>
        <w:t xml:space="preserve">, </w:t>
      </w:r>
      <w:hyperlink r:id="rId84" w:history="1">
        <w:r w:rsidRPr="00D85C81">
          <w:rPr>
            <w:rStyle w:val="a4"/>
          </w:rPr>
          <w:t>https://t.me/RKadyrov_95/4349</w:t>
        </w:r>
      </w:hyperlink>
      <w:r>
        <w:t xml:space="preserve">, </w:t>
      </w:r>
      <w:hyperlink r:id="rId85" w:history="1">
        <w:r w:rsidRPr="00D85C81">
          <w:rPr>
            <w:rStyle w:val="a4"/>
          </w:rPr>
          <w:t>https://t.me/RKadyrov_95/4379</w:t>
        </w:r>
      </w:hyperlink>
      <w:r>
        <w:t xml:space="preserve">, </w:t>
      </w:r>
      <w:hyperlink r:id="rId86" w:history="1">
        <w:r w:rsidRPr="00D85C81">
          <w:rPr>
            <w:rStyle w:val="a4"/>
          </w:rPr>
          <w:t>https://t.me/RKadyrov_95/4450</w:t>
        </w:r>
      </w:hyperlink>
      <w:r>
        <w:t xml:space="preserve">, </w:t>
      </w:r>
      <w:hyperlink r:id="rId87" w:history="1">
        <w:r w:rsidRPr="00D85C81">
          <w:rPr>
            <w:rStyle w:val="a4"/>
          </w:rPr>
          <w:t>https://t.me/RKadyrov_95/4506</w:t>
        </w:r>
      </w:hyperlink>
      <w:r>
        <w:t>.</w:t>
      </w:r>
    </w:p>
  </w:footnote>
  <w:footnote w:id="77">
    <w:p w14:paraId="76AF2FF0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</w:t>
      </w:r>
      <w:r w:rsidRPr="00BE59C7">
        <w:t>https://www.youtube.com/watch?v=WLVHt-tN49o</w:t>
      </w:r>
      <w:r>
        <w:t>.</w:t>
      </w:r>
    </w:p>
  </w:footnote>
  <w:footnote w:id="78">
    <w:p w14:paraId="39CF0C1D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Кавказский Узел, 13.12.2023, </w:t>
      </w:r>
      <w:hyperlink r:id="rId88" w:history="1">
        <w:r w:rsidRPr="00AA26AB">
          <w:rPr>
            <w:rStyle w:val="a4"/>
          </w:rPr>
          <w:t>https://www.kavkaz-uzel.eu/articles/395254</w:t>
        </w:r>
      </w:hyperlink>
      <w:r>
        <w:t>.</w:t>
      </w:r>
    </w:p>
  </w:footnote>
  <w:footnote w:id="79">
    <w:p w14:paraId="57108D2D" w14:textId="77777777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ЧГТРК «Грозный», 23.01.2024, </w:t>
      </w:r>
      <w:hyperlink r:id="rId89" w:history="1">
        <w:r w:rsidRPr="00AA26AB">
          <w:rPr>
            <w:rStyle w:val="a4"/>
          </w:rPr>
          <w:t>https://t.me/groznytv/21343</w:t>
        </w:r>
      </w:hyperlink>
      <w:r>
        <w:t xml:space="preserve">, Кавказский Узел, 23.01.2023, </w:t>
      </w:r>
      <w:hyperlink r:id="rId90" w:history="1">
        <w:r w:rsidRPr="00AA26AB">
          <w:rPr>
            <w:rStyle w:val="a4"/>
          </w:rPr>
          <w:t>https://www.kavkaz-uzel.eu/articles/396502</w:t>
        </w:r>
      </w:hyperlink>
      <w:r>
        <w:t xml:space="preserve">, </w:t>
      </w:r>
      <w:r w:rsidRPr="00923367">
        <w:t>25</w:t>
      </w:r>
      <w:r>
        <w:t>.01.</w:t>
      </w:r>
      <w:r w:rsidRPr="00923367">
        <w:t>2024,</w:t>
      </w:r>
      <w:r>
        <w:t xml:space="preserve"> </w:t>
      </w:r>
      <w:hyperlink r:id="rId91" w:history="1">
        <w:r w:rsidRPr="00AA26AB">
          <w:rPr>
            <w:rStyle w:val="a4"/>
            <w:lang w:val="en-US"/>
          </w:rPr>
          <w:t>https</w:t>
        </w:r>
        <w:r w:rsidRPr="00AA26AB">
          <w:rPr>
            <w:rStyle w:val="a4"/>
          </w:rPr>
          <w:t>://</w:t>
        </w:r>
        <w:r w:rsidRPr="00AA26AB">
          <w:rPr>
            <w:rStyle w:val="a4"/>
            <w:lang w:val="en-US"/>
          </w:rPr>
          <w:t>www</w:t>
        </w:r>
        <w:r w:rsidRPr="00AA26AB">
          <w:rPr>
            <w:rStyle w:val="a4"/>
          </w:rPr>
          <w:t>.</w:t>
        </w:r>
        <w:r w:rsidRPr="00AA26AB">
          <w:rPr>
            <w:rStyle w:val="a4"/>
            <w:lang w:val="en-US"/>
          </w:rPr>
          <w:t>kavkaz</w:t>
        </w:r>
        <w:r w:rsidRPr="00AA26AB">
          <w:rPr>
            <w:rStyle w:val="a4"/>
          </w:rPr>
          <w:t>-</w:t>
        </w:r>
        <w:r w:rsidRPr="00AA26AB">
          <w:rPr>
            <w:rStyle w:val="a4"/>
            <w:lang w:val="en-US"/>
          </w:rPr>
          <w:t>uzel</w:t>
        </w:r>
        <w:r w:rsidRPr="00AA26AB">
          <w:rPr>
            <w:rStyle w:val="a4"/>
          </w:rPr>
          <w:t>.</w:t>
        </w:r>
        <w:r w:rsidRPr="00AA26AB">
          <w:rPr>
            <w:rStyle w:val="a4"/>
            <w:lang w:val="en-US"/>
          </w:rPr>
          <w:t>eu</w:t>
        </w:r>
        <w:r w:rsidRPr="00AA26AB">
          <w:rPr>
            <w:rStyle w:val="a4"/>
          </w:rPr>
          <w:t>/</w:t>
        </w:r>
        <w:r w:rsidRPr="00AA26AB">
          <w:rPr>
            <w:rStyle w:val="a4"/>
            <w:lang w:val="en-US"/>
          </w:rPr>
          <w:t>articles</w:t>
        </w:r>
        <w:r w:rsidRPr="00AA26AB">
          <w:rPr>
            <w:rStyle w:val="a4"/>
          </w:rPr>
          <w:t>/396579</w:t>
        </w:r>
      </w:hyperlink>
      <w:r>
        <w:t>.</w:t>
      </w:r>
    </w:p>
  </w:footnote>
  <w:footnote w:id="80">
    <w:p w14:paraId="3104CC9E" w14:textId="0E5929BC" w:rsidR="00567185" w:rsidRDefault="00567185" w:rsidP="00567185">
      <w:pPr>
        <w:pStyle w:val="af1"/>
      </w:pPr>
      <w:r>
        <w:rPr>
          <w:rStyle w:val="a8"/>
        </w:rPr>
        <w:footnoteRef/>
      </w:r>
      <w:r>
        <w:t xml:space="preserve"> Кавказский Узел, 02.02.2024, </w:t>
      </w:r>
      <w:hyperlink r:id="rId92" w:history="1">
        <w:r w:rsidR="006D6820" w:rsidRPr="00113A40">
          <w:rPr>
            <w:rStyle w:val="a4"/>
            <w:rFonts w:cs="Calibri"/>
          </w:rPr>
          <w:t>https://www.kavkaz-uzel.eu/articles/396810</w:t>
        </w:r>
      </w:hyperlink>
      <w:r w:rsidR="006D6820">
        <w:t>.</w:t>
      </w:r>
    </w:p>
  </w:footnote>
  <w:footnote w:id="81">
    <w:p w14:paraId="202A9800" w14:textId="77777777" w:rsidR="00567185" w:rsidRDefault="00567185" w:rsidP="00567185">
      <w:r w:rsidRPr="000B2F96">
        <w:rPr>
          <w:rStyle w:val="a8"/>
          <w:sz w:val="20"/>
          <w:szCs w:val="18"/>
        </w:rPr>
        <w:footnoteRef/>
      </w:r>
      <w:r w:rsidRPr="000B2F96">
        <w:rPr>
          <w:sz w:val="20"/>
          <w:szCs w:val="18"/>
        </w:rPr>
        <w:t xml:space="preserve"> Кавказ.Реалии, 01.12.2023.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FE901" w14:textId="77777777" w:rsidR="00766CA3" w:rsidRDefault="00CD760F">
    <w:pPr>
      <w:pStyle w:val="ad"/>
      <w:jc w:val="right"/>
    </w:pPr>
    <w:r>
      <w:fldChar w:fldCharType="begin"/>
    </w:r>
    <w:r w:rsidR="007B70DD">
      <w:instrText>PAGE   \* MERGEFORMAT</w:instrText>
    </w:r>
    <w:r>
      <w:fldChar w:fldCharType="separate"/>
    </w:r>
    <w:r w:rsidR="00055E15">
      <w:rPr>
        <w:noProof/>
      </w:rPr>
      <w:t>24</w:t>
    </w:r>
    <w:r>
      <w:rPr>
        <w:noProof/>
      </w:rPr>
      <w:fldChar w:fldCharType="end"/>
    </w:r>
  </w:p>
  <w:p w14:paraId="521AC6C5" w14:textId="77777777" w:rsidR="00766CA3" w:rsidRDefault="00766CA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FD597" w14:textId="77777777" w:rsidR="00766CA3" w:rsidRDefault="00CD760F">
    <w:pPr>
      <w:pStyle w:val="ad"/>
      <w:jc w:val="right"/>
    </w:pPr>
    <w:r>
      <w:fldChar w:fldCharType="begin"/>
    </w:r>
    <w:r w:rsidR="007B70DD">
      <w:instrText>PAGE   \* MERGEFORMAT</w:instrText>
    </w:r>
    <w:r>
      <w:fldChar w:fldCharType="separate"/>
    </w:r>
    <w:r w:rsidR="00055E15">
      <w:rPr>
        <w:noProof/>
      </w:rPr>
      <w:t>25</w:t>
    </w:r>
    <w:r>
      <w:rPr>
        <w:noProof/>
      </w:rPr>
      <w:fldChar w:fldCharType="end"/>
    </w:r>
  </w:p>
  <w:p w14:paraId="0F71DA59" w14:textId="77777777" w:rsidR="00766CA3" w:rsidRDefault="00766CA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13F721B5"/>
    <w:multiLevelType w:val="hybridMultilevel"/>
    <w:tmpl w:val="649642DA"/>
    <w:lvl w:ilvl="0" w:tplc="818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EF3C66"/>
    <w:multiLevelType w:val="hybridMultilevel"/>
    <w:tmpl w:val="8E668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B45B7"/>
    <w:multiLevelType w:val="multilevel"/>
    <w:tmpl w:val="6424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7242417">
    <w:abstractNumId w:val="0"/>
  </w:num>
  <w:num w:numId="2" w16cid:durableId="1459298152">
    <w:abstractNumId w:val="5"/>
  </w:num>
  <w:num w:numId="3" w16cid:durableId="1437210922">
    <w:abstractNumId w:val="6"/>
  </w:num>
  <w:num w:numId="4" w16cid:durableId="836187308">
    <w:abstractNumId w:val="4"/>
  </w:num>
  <w:num w:numId="5" w16cid:durableId="92506686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3C"/>
    <w:rsid w:val="000015DF"/>
    <w:rsid w:val="00001AEE"/>
    <w:rsid w:val="00007286"/>
    <w:rsid w:val="00014C45"/>
    <w:rsid w:val="0001756D"/>
    <w:rsid w:val="0002050A"/>
    <w:rsid w:val="00021269"/>
    <w:rsid w:val="00022747"/>
    <w:rsid w:val="00022C2F"/>
    <w:rsid w:val="00022E87"/>
    <w:rsid w:val="0002385F"/>
    <w:rsid w:val="000305E9"/>
    <w:rsid w:val="00030DE6"/>
    <w:rsid w:val="000316CA"/>
    <w:rsid w:val="0003537D"/>
    <w:rsid w:val="00036EB1"/>
    <w:rsid w:val="00043DD7"/>
    <w:rsid w:val="000521B6"/>
    <w:rsid w:val="00053597"/>
    <w:rsid w:val="00055E15"/>
    <w:rsid w:val="00060B7B"/>
    <w:rsid w:val="00062138"/>
    <w:rsid w:val="000659DC"/>
    <w:rsid w:val="000720D3"/>
    <w:rsid w:val="000736D5"/>
    <w:rsid w:val="00074207"/>
    <w:rsid w:val="00075A85"/>
    <w:rsid w:val="00075D2D"/>
    <w:rsid w:val="00080F22"/>
    <w:rsid w:val="00081A6F"/>
    <w:rsid w:val="00081DAB"/>
    <w:rsid w:val="000825D5"/>
    <w:rsid w:val="00083D77"/>
    <w:rsid w:val="00087D38"/>
    <w:rsid w:val="00094D0E"/>
    <w:rsid w:val="000A2F67"/>
    <w:rsid w:val="000A4FF1"/>
    <w:rsid w:val="000A5F40"/>
    <w:rsid w:val="000B0D64"/>
    <w:rsid w:val="000B3502"/>
    <w:rsid w:val="000B4251"/>
    <w:rsid w:val="000B4B1D"/>
    <w:rsid w:val="000C5946"/>
    <w:rsid w:val="000D3258"/>
    <w:rsid w:val="000D44E1"/>
    <w:rsid w:val="000D724F"/>
    <w:rsid w:val="000D7AD5"/>
    <w:rsid w:val="000D7BF5"/>
    <w:rsid w:val="000D7CE8"/>
    <w:rsid w:val="000E197E"/>
    <w:rsid w:val="000E2BEF"/>
    <w:rsid w:val="000E42E9"/>
    <w:rsid w:val="000E4977"/>
    <w:rsid w:val="00100C8F"/>
    <w:rsid w:val="0010123E"/>
    <w:rsid w:val="00104BAF"/>
    <w:rsid w:val="0010663A"/>
    <w:rsid w:val="00107085"/>
    <w:rsid w:val="0011189D"/>
    <w:rsid w:val="00112A16"/>
    <w:rsid w:val="00112E75"/>
    <w:rsid w:val="00131DE1"/>
    <w:rsid w:val="00132AB1"/>
    <w:rsid w:val="00132EAE"/>
    <w:rsid w:val="00133BF9"/>
    <w:rsid w:val="001347BE"/>
    <w:rsid w:val="00137B9E"/>
    <w:rsid w:val="00140347"/>
    <w:rsid w:val="00143513"/>
    <w:rsid w:val="00152E47"/>
    <w:rsid w:val="001532AB"/>
    <w:rsid w:val="00153F8C"/>
    <w:rsid w:val="001549F2"/>
    <w:rsid w:val="001602AF"/>
    <w:rsid w:val="00163A05"/>
    <w:rsid w:val="0016461A"/>
    <w:rsid w:val="00165135"/>
    <w:rsid w:val="001673F8"/>
    <w:rsid w:val="00172F15"/>
    <w:rsid w:val="0017674D"/>
    <w:rsid w:val="00181024"/>
    <w:rsid w:val="00185260"/>
    <w:rsid w:val="00185BCC"/>
    <w:rsid w:val="00187EF3"/>
    <w:rsid w:val="00192360"/>
    <w:rsid w:val="001947F4"/>
    <w:rsid w:val="0019481A"/>
    <w:rsid w:val="001A0858"/>
    <w:rsid w:val="001A0D5A"/>
    <w:rsid w:val="001A24EF"/>
    <w:rsid w:val="001A3568"/>
    <w:rsid w:val="001B0B6F"/>
    <w:rsid w:val="001B6571"/>
    <w:rsid w:val="001B7901"/>
    <w:rsid w:val="001C11B5"/>
    <w:rsid w:val="001C34A8"/>
    <w:rsid w:val="001C682D"/>
    <w:rsid w:val="001D15BD"/>
    <w:rsid w:val="001D726F"/>
    <w:rsid w:val="001E6752"/>
    <w:rsid w:val="001E6EB7"/>
    <w:rsid w:val="001F111A"/>
    <w:rsid w:val="001F3A35"/>
    <w:rsid w:val="001F5CCC"/>
    <w:rsid w:val="001F661A"/>
    <w:rsid w:val="001F6A79"/>
    <w:rsid w:val="002040EE"/>
    <w:rsid w:val="0020494A"/>
    <w:rsid w:val="002055F6"/>
    <w:rsid w:val="002056D3"/>
    <w:rsid w:val="00205DF5"/>
    <w:rsid w:val="00210640"/>
    <w:rsid w:val="00210753"/>
    <w:rsid w:val="00217090"/>
    <w:rsid w:val="002176D8"/>
    <w:rsid w:val="0022334E"/>
    <w:rsid w:val="002237D0"/>
    <w:rsid w:val="002260C6"/>
    <w:rsid w:val="00227895"/>
    <w:rsid w:val="0023029F"/>
    <w:rsid w:val="00231EEB"/>
    <w:rsid w:val="0023227E"/>
    <w:rsid w:val="00232D0F"/>
    <w:rsid w:val="00234024"/>
    <w:rsid w:val="002342EF"/>
    <w:rsid w:val="00234347"/>
    <w:rsid w:val="00236236"/>
    <w:rsid w:val="002405C7"/>
    <w:rsid w:val="00240DBF"/>
    <w:rsid w:val="0024120E"/>
    <w:rsid w:val="00243363"/>
    <w:rsid w:val="00244EB9"/>
    <w:rsid w:val="00246E74"/>
    <w:rsid w:val="00250113"/>
    <w:rsid w:val="00250E67"/>
    <w:rsid w:val="002534E3"/>
    <w:rsid w:val="00253C02"/>
    <w:rsid w:val="00254959"/>
    <w:rsid w:val="00254C67"/>
    <w:rsid w:val="0025669C"/>
    <w:rsid w:val="0026135A"/>
    <w:rsid w:val="00261A11"/>
    <w:rsid w:val="002622A0"/>
    <w:rsid w:val="00263D27"/>
    <w:rsid w:val="00263FCE"/>
    <w:rsid w:val="002654FA"/>
    <w:rsid w:val="00267007"/>
    <w:rsid w:val="002734CB"/>
    <w:rsid w:val="002768EB"/>
    <w:rsid w:val="00283601"/>
    <w:rsid w:val="0028601B"/>
    <w:rsid w:val="0029126C"/>
    <w:rsid w:val="002959A7"/>
    <w:rsid w:val="00295F97"/>
    <w:rsid w:val="00296977"/>
    <w:rsid w:val="002B3C3D"/>
    <w:rsid w:val="002B4069"/>
    <w:rsid w:val="002C21C0"/>
    <w:rsid w:val="002C6045"/>
    <w:rsid w:val="002C7901"/>
    <w:rsid w:val="002C7C2C"/>
    <w:rsid w:val="002D0249"/>
    <w:rsid w:val="002D2C64"/>
    <w:rsid w:val="002D6B5D"/>
    <w:rsid w:val="002E038C"/>
    <w:rsid w:val="002E32AE"/>
    <w:rsid w:val="002E6157"/>
    <w:rsid w:val="002F0022"/>
    <w:rsid w:val="002F1924"/>
    <w:rsid w:val="002F7782"/>
    <w:rsid w:val="0030118F"/>
    <w:rsid w:val="00301423"/>
    <w:rsid w:val="00305F28"/>
    <w:rsid w:val="0030703B"/>
    <w:rsid w:val="00307F5D"/>
    <w:rsid w:val="0031127D"/>
    <w:rsid w:val="0031310F"/>
    <w:rsid w:val="0031472A"/>
    <w:rsid w:val="003159AC"/>
    <w:rsid w:val="00320002"/>
    <w:rsid w:val="0032162E"/>
    <w:rsid w:val="00322A0B"/>
    <w:rsid w:val="003248AD"/>
    <w:rsid w:val="0032614C"/>
    <w:rsid w:val="0032754F"/>
    <w:rsid w:val="0033034A"/>
    <w:rsid w:val="003313EF"/>
    <w:rsid w:val="003319FE"/>
    <w:rsid w:val="0033428B"/>
    <w:rsid w:val="0033511F"/>
    <w:rsid w:val="0033679F"/>
    <w:rsid w:val="00344B74"/>
    <w:rsid w:val="003455F8"/>
    <w:rsid w:val="003507BA"/>
    <w:rsid w:val="00353A3F"/>
    <w:rsid w:val="00353CB4"/>
    <w:rsid w:val="003559B8"/>
    <w:rsid w:val="0035769B"/>
    <w:rsid w:val="00364700"/>
    <w:rsid w:val="00366F95"/>
    <w:rsid w:val="00367166"/>
    <w:rsid w:val="0037207F"/>
    <w:rsid w:val="00374075"/>
    <w:rsid w:val="00380943"/>
    <w:rsid w:val="00381CD3"/>
    <w:rsid w:val="003872CB"/>
    <w:rsid w:val="00392C5C"/>
    <w:rsid w:val="0039394C"/>
    <w:rsid w:val="0039458C"/>
    <w:rsid w:val="003A0094"/>
    <w:rsid w:val="003A337A"/>
    <w:rsid w:val="003A74B6"/>
    <w:rsid w:val="003B4258"/>
    <w:rsid w:val="003B5A60"/>
    <w:rsid w:val="003C16B6"/>
    <w:rsid w:val="003C4745"/>
    <w:rsid w:val="003D1BEE"/>
    <w:rsid w:val="003D686F"/>
    <w:rsid w:val="003D7645"/>
    <w:rsid w:val="003E1409"/>
    <w:rsid w:val="003E2772"/>
    <w:rsid w:val="003E32F1"/>
    <w:rsid w:val="003E4587"/>
    <w:rsid w:val="003E5C21"/>
    <w:rsid w:val="003E79DA"/>
    <w:rsid w:val="003F2AB7"/>
    <w:rsid w:val="003F39C3"/>
    <w:rsid w:val="003F78CA"/>
    <w:rsid w:val="00400279"/>
    <w:rsid w:val="00401532"/>
    <w:rsid w:val="00410ACE"/>
    <w:rsid w:val="00412EB3"/>
    <w:rsid w:val="00413E33"/>
    <w:rsid w:val="00424928"/>
    <w:rsid w:val="00424DE2"/>
    <w:rsid w:val="004336D6"/>
    <w:rsid w:val="00435BC8"/>
    <w:rsid w:val="004367D3"/>
    <w:rsid w:val="004376C7"/>
    <w:rsid w:val="004430C9"/>
    <w:rsid w:val="00444602"/>
    <w:rsid w:val="004452AC"/>
    <w:rsid w:val="00445CF1"/>
    <w:rsid w:val="00446F36"/>
    <w:rsid w:val="00447889"/>
    <w:rsid w:val="0045077C"/>
    <w:rsid w:val="00451E02"/>
    <w:rsid w:val="00451EE1"/>
    <w:rsid w:val="004534CA"/>
    <w:rsid w:val="00463218"/>
    <w:rsid w:val="004634EF"/>
    <w:rsid w:val="0046502B"/>
    <w:rsid w:val="00465C0D"/>
    <w:rsid w:val="00471970"/>
    <w:rsid w:val="004741DF"/>
    <w:rsid w:val="00481709"/>
    <w:rsid w:val="004829C8"/>
    <w:rsid w:val="00485C06"/>
    <w:rsid w:val="00486650"/>
    <w:rsid w:val="00486DF1"/>
    <w:rsid w:val="00495834"/>
    <w:rsid w:val="00497D9C"/>
    <w:rsid w:val="004B2333"/>
    <w:rsid w:val="004B3B6B"/>
    <w:rsid w:val="004B76FB"/>
    <w:rsid w:val="004C0003"/>
    <w:rsid w:val="004C1531"/>
    <w:rsid w:val="004C2229"/>
    <w:rsid w:val="004D1D0C"/>
    <w:rsid w:val="004D34D3"/>
    <w:rsid w:val="004D40BC"/>
    <w:rsid w:val="004D51F3"/>
    <w:rsid w:val="004D5926"/>
    <w:rsid w:val="004D6D70"/>
    <w:rsid w:val="004E0B7C"/>
    <w:rsid w:val="004E195C"/>
    <w:rsid w:val="004F4117"/>
    <w:rsid w:val="004F7440"/>
    <w:rsid w:val="005021F1"/>
    <w:rsid w:val="005028A2"/>
    <w:rsid w:val="00502FCA"/>
    <w:rsid w:val="005053EB"/>
    <w:rsid w:val="00505D89"/>
    <w:rsid w:val="00506CF3"/>
    <w:rsid w:val="00510FC9"/>
    <w:rsid w:val="00522236"/>
    <w:rsid w:val="0052338B"/>
    <w:rsid w:val="00523669"/>
    <w:rsid w:val="005246A4"/>
    <w:rsid w:val="0053041D"/>
    <w:rsid w:val="00532B84"/>
    <w:rsid w:val="00533444"/>
    <w:rsid w:val="00536FF9"/>
    <w:rsid w:val="00551DC0"/>
    <w:rsid w:val="00553078"/>
    <w:rsid w:val="0055441C"/>
    <w:rsid w:val="00554D17"/>
    <w:rsid w:val="00560CC9"/>
    <w:rsid w:val="00562A62"/>
    <w:rsid w:val="00562D47"/>
    <w:rsid w:val="005630B0"/>
    <w:rsid w:val="00564E0D"/>
    <w:rsid w:val="005667EE"/>
    <w:rsid w:val="00567185"/>
    <w:rsid w:val="00567A5D"/>
    <w:rsid w:val="00573EFD"/>
    <w:rsid w:val="0057419F"/>
    <w:rsid w:val="00574538"/>
    <w:rsid w:val="005751E9"/>
    <w:rsid w:val="005758A3"/>
    <w:rsid w:val="0057602F"/>
    <w:rsid w:val="00580C93"/>
    <w:rsid w:val="0058179A"/>
    <w:rsid w:val="005822D1"/>
    <w:rsid w:val="00587C37"/>
    <w:rsid w:val="00590090"/>
    <w:rsid w:val="00590A67"/>
    <w:rsid w:val="0059255F"/>
    <w:rsid w:val="005A4B79"/>
    <w:rsid w:val="005A6069"/>
    <w:rsid w:val="005A6BD2"/>
    <w:rsid w:val="005B167E"/>
    <w:rsid w:val="005B35C3"/>
    <w:rsid w:val="005C3574"/>
    <w:rsid w:val="005C57C9"/>
    <w:rsid w:val="005C63DB"/>
    <w:rsid w:val="005D05B4"/>
    <w:rsid w:val="005D3576"/>
    <w:rsid w:val="005D6571"/>
    <w:rsid w:val="005E1A36"/>
    <w:rsid w:val="005E63F9"/>
    <w:rsid w:val="005F0E38"/>
    <w:rsid w:val="005F0E76"/>
    <w:rsid w:val="005F1FFA"/>
    <w:rsid w:val="005F240B"/>
    <w:rsid w:val="005F43EC"/>
    <w:rsid w:val="00607941"/>
    <w:rsid w:val="006138D1"/>
    <w:rsid w:val="00613D85"/>
    <w:rsid w:val="006150D6"/>
    <w:rsid w:val="00622799"/>
    <w:rsid w:val="006235FF"/>
    <w:rsid w:val="006342D4"/>
    <w:rsid w:val="00643DA1"/>
    <w:rsid w:val="0064575B"/>
    <w:rsid w:val="00646813"/>
    <w:rsid w:val="0065156F"/>
    <w:rsid w:val="00652F2C"/>
    <w:rsid w:val="00654F31"/>
    <w:rsid w:val="006557C6"/>
    <w:rsid w:val="006654DC"/>
    <w:rsid w:val="00666023"/>
    <w:rsid w:val="006675BF"/>
    <w:rsid w:val="006711D0"/>
    <w:rsid w:val="00676CF3"/>
    <w:rsid w:val="006800C7"/>
    <w:rsid w:val="006812D2"/>
    <w:rsid w:val="0068141C"/>
    <w:rsid w:val="006814A3"/>
    <w:rsid w:val="00685D86"/>
    <w:rsid w:val="00687B84"/>
    <w:rsid w:val="00690836"/>
    <w:rsid w:val="0069286B"/>
    <w:rsid w:val="00692E07"/>
    <w:rsid w:val="0069357B"/>
    <w:rsid w:val="00693FDB"/>
    <w:rsid w:val="00695E03"/>
    <w:rsid w:val="0069645D"/>
    <w:rsid w:val="00697AE5"/>
    <w:rsid w:val="006A00AC"/>
    <w:rsid w:val="006A1577"/>
    <w:rsid w:val="006A4D3A"/>
    <w:rsid w:val="006B0215"/>
    <w:rsid w:val="006B029E"/>
    <w:rsid w:val="006B0796"/>
    <w:rsid w:val="006B2626"/>
    <w:rsid w:val="006B4308"/>
    <w:rsid w:val="006B7084"/>
    <w:rsid w:val="006C01AC"/>
    <w:rsid w:val="006C0C75"/>
    <w:rsid w:val="006C0F04"/>
    <w:rsid w:val="006C6E21"/>
    <w:rsid w:val="006C7196"/>
    <w:rsid w:val="006D1BF7"/>
    <w:rsid w:val="006D39AC"/>
    <w:rsid w:val="006D6820"/>
    <w:rsid w:val="006D6C29"/>
    <w:rsid w:val="006D7513"/>
    <w:rsid w:val="006E022C"/>
    <w:rsid w:val="006E0F24"/>
    <w:rsid w:val="006E2515"/>
    <w:rsid w:val="006E3280"/>
    <w:rsid w:val="006E67BF"/>
    <w:rsid w:val="006E6EEA"/>
    <w:rsid w:val="006E7363"/>
    <w:rsid w:val="006F3845"/>
    <w:rsid w:val="006F49D8"/>
    <w:rsid w:val="006F4C9F"/>
    <w:rsid w:val="007046CA"/>
    <w:rsid w:val="0070600C"/>
    <w:rsid w:val="007153B1"/>
    <w:rsid w:val="00716CCA"/>
    <w:rsid w:val="00717C32"/>
    <w:rsid w:val="007214A0"/>
    <w:rsid w:val="00731E9E"/>
    <w:rsid w:val="00735827"/>
    <w:rsid w:val="00743C09"/>
    <w:rsid w:val="00744B97"/>
    <w:rsid w:val="00746933"/>
    <w:rsid w:val="00746D98"/>
    <w:rsid w:val="00751113"/>
    <w:rsid w:val="007521F7"/>
    <w:rsid w:val="0075303A"/>
    <w:rsid w:val="00753661"/>
    <w:rsid w:val="0075552B"/>
    <w:rsid w:val="00755FF1"/>
    <w:rsid w:val="00756622"/>
    <w:rsid w:val="00756F78"/>
    <w:rsid w:val="00761E6A"/>
    <w:rsid w:val="00761E7E"/>
    <w:rsid w:val="00762409"/>
    <w:rsid w:val="00762970"/>
    <w:rsid w:val="00766CA3"/>
    <w:rsid w:val="007700E6"/>
    <w:rsid w:val="0077402A"/>
    <w:rsid w:val="00776745"/>
    <w:rsid w:val="007771FE"/>
    <w:rsid w:val="007809D4"/>
    <w:rsid w:val="007814D7"/>
    <w:rsid w:val="00782E11"/>
    <w:rsid w:val="00784C7E"/>
    <w:rsid w:val="0078542A"/>
    <w:rsid w:val="00785F63"/>
    <w:rsid w:val="00795CE8"/>
    <w:rsid w:val="00797D41"/>
    <w:rsid w:val="007A04A5"/>
    <w:rsid w:val="007A0AAE"/>
    <w:rsid w:val="007A1466"/>
    <w:rsid w:val="007A3A62"/>
    <w:rsid w:val="007A53CE"/>
    <w:rsid w:val="007A5A3C"/>
    <w:rsid w:val="007A5F7F"/>
    <w:rsid w:val="007A6151"/>
    <w:rsid w:val="007A671C"/>
    <w:rsid w:val="007A6F67"/>
    <w:rsid w:val="007B046C"/>
    <w:rsid w:val="007B37F5"/>
    <w:rsid w:val="007B42E3"/>
    <w:rsid w:val="007B5442"/>
    <w:rsid w:val="007B70DD"/>
    <w:rsid w:val="007C0BAD"/>
    <w:rsid w:val="007C0C4B"/>
    <w:rsid w:val="007C150C"/>
    <w:rsid w:val="007C3D0C"/>
    <w:rsid w:val="007D58DF"/>
    <w:rsid w:val="007D7D4A"/>
    <w:rsid w:val="007E1513"/>
    <w:rsid w:val="007E2502"/>
    <w:rsid w:val="007E251F"/>
    <w:rsid w:val="007E27C3"/>
    <w:rsid w:val="007E3B83"/>
    <w:rsid w:val="007E6E29"/>
    <w:rsid w:val="007F00ED"/>
    <w:rsid w:val="007F17DE"/>
    <w:rsid w:val="007F18BE"/>
    <w:rsid w:val="007F339F"/>
    <w:rsid w:val="007F7B91"/>
    <w:rsid w:val="00800626"/>
    <w:rsid w:val="00803031"/>
    <w:rsid w:val="00804F82"/>
    <w:rsid w:val="00806559"/>
    <w:rsid w:val="008065B7"/>
    <w:rsid w:val="00806CFE"/>
    <w:rsid w:val="008103BA"/>
    <w:rsid w:val="00811804"/>
    <w:rsid w:val="008137FE"/>
    <w:rsid w:val="0081585E"/>
    <w:rsid w:val="00816424"/>
    <w:rsid w:val="00821A6F"/>
    <w:rsid w:val="0082396F"/>
    <w:rsid w:val="00826552"/>
    <w:rsid w:val="008267C8"/>
    <w:rsid w:val="008300C8"/>
    <w:rsid w:val="00832844"/>
    <w:rsid w:val="008350DF"/>
    <w:rsid w:val="00840FA2"/>
    <w:rsid w:val="00843F30"/>
    <w:rsid w:val="00844AA0"/>
    <w:rsid w:val="0085019D"/>
    <w:rsid w:val="00850E36"/>
    <w:rsid w:val="00851331"/>
    <w:rsid w:val="0086155A"/>
    <w:rsid w:val="008616C4"/>
    <w:rsid w:val="00861BB7"/>
    <w:rsid w:val="00862B67"/>
    <w:rsid w:val="008647C2"/>
    <w:rsid w:val="00864DFD"/>
    <w:rsid w:val="008672AC"/>
    <w:rsid w:val="008675E5"/>
    <w:rsid w:val="008736AB"/>
    <w:rsid w:val="00875E73"/>
    <w:rsid w:val="00876C2B"/>
    <w:rsid w:val="0088084A"/>
    <w:rsid w:val="00881F25"/>
    <w:rsid w:val="00881FA4"/>
    <w:rsid w:val="008844E4"/>
    <w:rsid w:val="00885F17"/>
    <w:rsid w:val="008876DD"/>
    <w:rsid w:val="008906C9"/>
    <w:rsid w:val="008918A2"/>
    <w:rsid w:val="00891959"/>
    <w:rsid w:val="00891B68"/>
    <w:rsid w:val="0089372B"/>
    <w:rsid w:val="008A31A7"/>
    <w:rsid w:val="008A33D5"/>
    <w:rsid w:val="008A3AEB"/>
    <w:rsid w:val="008A42FB"/>
    <w:rsid w:val="008A66D3"/>
    <w:rsid w:val="008B4FCC"/>
    <w:rsid w:val="008B5E1B"/>
    <w:rsid w:val="008B7B5E"/>
    <w:rsid w:val="008C2E2A"/>
    <w:rsid w:val="008C4E05"/>
    <w:rsid w:val="008C5A8B"/>
    <w:rsid w:val="008D1CB8"/>
    <w:rsid w:val="008D347F"/>
    <w:rsid w:val="008D5CAA"/>
    <w:rsid w:val="008D742B"/>
    <w:rsid w:val="008E0366"/>
    <w:rsid w:val="008E56C3"/>
    <w:rsid w:val="008E759C"/>
    <w:rsid w:val="008F4F91"/>
    <w:rsid w:val="008F5E55"/>
    <w:rsid w:val="008F5E79"/>
    <w:rsid w:val="008F69C1"/>
    <w:rsid w:val="008F6A61"/>
    <w:rsid w:val="009013A6"/>
    <w:rsid w:val="0090332D"/>
    <w:rsid w:val="009038BD"/>
    <w:rsid w:val="00905557"/>
    <w:rsid w:val="00905BC9"/>
    <w:rsid w:val="00906710"/>
    <w:rsid w:val="00907DB8"/>
    <w:rsid w:val="009129C7"/>
    <w:rsid w:val="00914FC1"/>
    <w:rsid w:val="00915E49"/>
    <w:rsid w:val="009217D7"/>
    <w:rsid w:val="00922C70"/>
    <w:rsid w:val="00927959"/>
    <w:rsid w:val="00934CC4"/>
    <w:rsid w:val="00936C2F"/>
    <w:rsid w:val="009423F6"/>
    <w:rsid w:val="00944838"/>
    <w:rsid w:val="00945359"/>
    <w:rsid w:val="00946B38"/>
    <w:rsid w:val="0094746C"/>
    <w:rsid w:val="009528D6"/>
    <w:rsid w:val="0096778B"/>
    <w:rsid w:val="009713A6"/>
    <w:rsid w:val="00971553"/>
    <w:rsid w:val="0097163B"/>
    <w:rsid w:val="0098030A"/>
    <w:rsid w:val="00981BEE"/>
    <w:rsid w:val="00982E0A"/>
    <w:rsid w:val="00986E6F"/>
    <w:rsid w:val="00987EBD"/>
    <w:rsid w:val="00990119"/>
    <w:rsid w:val="0099055B"/>
    <w:rsid w:val="009A06E4"/>
    <w:rsid w:val="009A1FB4"/>
    <w:rsid w:val="009A45AF"/>
    <w:rsid w:val="009A51B9"/>
    <w:rsid w:val="009A5320"/>
    <w:rsid w:val="009A604B"/>
    <w:rsid w:val="009B15FA"/>
    <w:rsid w:val="009B220E"/>
    <w:rsid w:val="009B4D9B"/>
    <w:rsid w:val="009B5ADA"/>
    <w:rsid w:val="009B647B"/>
    <w:rsid w:val="009B6D58"/>
    <w:rsid w:val="009C1E0B"/>
    <w:rsid w:val="009C2A10"/>
    <w:rsid w:val="009C387E"/>
    <w:rsid w:val="009C531B"/>
    <w:rsid w:val="009C5FC3"/>
    <w:rsid w:val="009C6D2D"/>
    <w:rsid w:val="009C76B6"/>
    <w:rsid w:val="009D05BE"/>
    <w:rsid w:val="009D07BE"/>
    <w:rsid w:val="009D0D03"/>
    <w:rsid w:val="009D10E7"/>
    <w:rsid w:val="009D1747"/>
    <w:rsid w:val="009D1F7D"/>
    <w:rsid w:val="009D5A59"/>
    <w:rsid w:val="009D66BB"/>
    <w:rsid w:val="009E277D"/>
    <w:rsid w:val="009E3E2C"/>
    <w:rsid w:val="009E669A"/>
    <w:rsid w:val="009E71EE"/>
    <w:rsid w:val="009F0577"/>
    <w:rsid w:val="009F564A"/>
    <w:rsid w:val="00A06117"/>
    <w:rsid w:val="00A07D24"/>
    <w:rsid w:val="00A10CB4"/>
    <w:rsid w:val="00A13AE2"/>
    <w:rsid w:val="00A14754"/>
    <w:rsid w:val="00A16C47"/>
    <w:rsid w:val="00A17113"/>
    <w:rsid w:val="00A17E97"/>
    <w:rsid w:val="00A21ECF"/>
    <w:rsid w:val="00A231A1"/>
    <w:rsid w:val="00A30D9E"/>
    <w:rsid w:val="00A36605"/>
    <w:rsid w:val="00A40A62"/>
    <w:rsid w:val="00A415B5"/>
    <w:rsid w:val="00A469C5"/>
    <w:rsid w:val="00A4733C"/>
    <w:rsid w:val="00A51F7A"/>
    <w:rsid w:val="00A53304"/>
    <w:rsid w:val="00A53D74"/>
    <w:rsid w:val="00A5448C"/>
    <w:rsid w:val="00A56FD4"/>
    <w:rsid w:val="00A60CD1"/>
    <w:rsid w:val="00A60FAC"/>
    <w:rsid w:val="00A62187"/>
    <w:rsid w:val="00A659F6"/>
    <w:rsid w:val="00A70433"/>
    <w:rsid w:val="00A765B9"/>
    <w:rsid w:val="00A7710F"/>
    <w:rsid w:val="00A84B39"/>
    <w:rsid w:val="00A870C8"/>
    <w:rsid w:val="00A95035"/>
    <w:rsid w:val="00A97C22"/>
    <w:rsid w:val="00AA1048"/>
    <w:rsid w:val="00AA109B"/>
    <w:rsid w:val="00AA51B8"/>
    <w:rsid w:val="00AA5AF1"/>
    <w:rsid w:val="00AA7F38"/>
    <w:rsid w:val="00AB0C69"/>
    <w:rsid w:val="00AB0FE5"/>
    <w:rsid w:val="00AB1AE9"/>
    <w:rsid w:val="00AB57BA"/>
    <w:rsid w:val="00AC0B0A"/>
    <w:rsid w:val="00AC1A6F"/>
    <w:rsid w:val="00AC4FF1"/>
    <w:rsid w:val="00AC574E"/>
    <w:rsid w:val="00AC6C3D"/>
    <w:rsid w:val="00AD146B"/>
    <w:rsid w:val="00AD15DE"/>
    <w:rsid w:val="00AD4F0B"/>
    <w:rsid w:val="00AD5A2D"/>
    <w:rsid w:val="00AD6160"/>
    <w:rsid w:val="00AD68F1"/>
    <w:rsid w:val="00AD756A"/>
    <w:rsid w:val="00AD766D"/>
    <w:rsid w:val="00AD7AF4"/>
    <w:rsid w:val="00AD7B3A"/>
    <w:rsid w:val="00AD7F51"/>
    <w:rsid w:val="00AE07FB"/>
    <w:rsid w:val="00AE0A8F"/>
    <w:rsid w:val="00AE220C"/>
    <w:rsid w:val="00AE386E"/>
    <w:rsid w:val="00AE5295"/>
    <w:rsid w:val="00AE74D1"/>
    <w:rsid w:val="00AF1EB2"/>
    <w:rsid w:val="00AF2282"/>
    <w:rsid w:val="00AF39D9"/>
    <w:rsid w:val="00AF4008"/>
    <w:rsid w:val="00AF57DD"/>
    <w:rsid w:val="00B00AEA"/>
    <w:rsid w:val="00B01ED1"/>
    <w:rsid w:val="00B0205D"/>
    <w:rsid w:val="00B100A0"/>
    <w:rsid w:val="00B136CC"/>
    <w:rsid w:val="00B17188"/>
    <w:rsid w:val="00B179E3"/>
    <w:rsid w:val="00B17EAF"/>
    <w:rsid w:val="00B20B49"/>
    <w:rsid w:val="00B224D6"/>
    <w:rsid w:val="00B2370C"/>
    <w:rsid w:val="00B242F4"/>
    <w:rsid w:val="00B25F8A"/>
    <w:rsid w:val="00B260B0"/>
    <w:rsid w:val="00B31F53"/>
    <w:rsid w:val="00B34B55"/>
    <w:rsid w:val="00B34E06"/>
    <w:rsid w:val="00B438C4"/>
    <w:rsid w:val="00B445BF"/>
    <w:rsid w:val="00B528E6"/>
    <w:rsid w:val="00B54B0A"/>
    <w:rsid w:val="00B54C1D"/>
    <w:rsid w:val="00B6256A"/>
    <w:rsid w:val="00B63BE7"/>
    <w:rsid w:val="00B662F4"/>
    <w:rsid w:val="00B67157"/>
    <w:rsid w:val="00B70B45"/>
    <w:rsid w:val="00B73B67"/>
    <w:rsid w:val="00B7584B"/>
    <w:rsid w:val="00B77289"/>
    <w:rsid w:val="00B80447"/>
    <w:rsid w:val="00B84CB8"/>
    <w:rsid w:val="00B855E3"/>
    <w:rsid w:val="00B85F72"/>
    <w:rsid w:val="00B955F0"/>
    <w:rsid w:val="00BA015A"/>
    <w:rsid w:val="00BA11C0"/>
    <w:rsid w:val="00BA1328"/>
    <w:rsid w:val="00BA16D6"/>
    <w:rsid w:val="00BA6B0F"/>
    <w:rsid w:val="00BB06BF"/>
    <w:rsid w:val="00BB271A"/>
    <w:rsid w:val="00BB3F66"/>
    <w:rsid w:val="00BB6E42"/>
    <w:rsid w:val="00BC03B8"/>
    <w:rsid w:val="00BC08FA"/>
    <w:rsid w:val="00BC50CD"/>
    <w:rsid w:val="00BC5FD2"/>
    <w:rsid w:val="00BC72D6"/>
    <w:rsid w:val="00BC79A5"/>
    <w:rsid w:val="00BC7E07"/>
    <w:rsid w:val="00BD04E2"/>
    <w:rsid w:val="00BD079F"/>
    <w:rsid w:val="00BD2520"/>
    <w:rsid w:val="00BD4A28"/>
    <w:rsid w:val="00BD70DF"/>
    <w:rsid w:val="00BE0D2B"/>
    <w:rsid w:val="00BE19A0"/>
    <w:rsid w:val="00BE55EE"/>
    <w:rsid w:val="00BF41EC"/>
    <w:rsid w:val="00BF53CA"/>
    <w:rsid w:val="00BF55AB"/>
    <w:rsid w:val="00BF5641"/>
    <w:rsid w:val="00C00AAD"/>
    <w:rsid w:val="00C11EE3"/>
    <w:rsid w:val="00C14FE6"/>
    <w:rsid w:val="00C16B32"/>
    <w:rsid w:val="00C17CBC"/>
    <w:rsid w:val="00C255E3"/>
    <w:rsid w:val="00C255E9"/>
    <w:rsid w:val="00C2599D"/>
    <w:rsid w:val="00C26B90"/>
    <w:rsid w:val="00C30DAF"/>
    <w:rsid w:val="00C31112"/>
    <w:rsid w:val="00C33F1C"/>
    <w:rsid w:val="00C35DFF"/>
    <w:rsid w:val="00C518BF"/>
    <w:rsid w:val="00C545D2"/>
    <w:rsid w:val="00C54F65"/>
    <w:rsid w:val="00C55897"/>
    <w:rsid w:val="00C57998"/>
    <w:rsid w:val="00C61014"/>
    <w:rsid w:val="00C63A80"/>
    <w:rsid w:val="00C64C2C"/>
    <w:rsid w:val="00C7417A"/>
    <w:rsid w:val="00C769BF"/>
    <w:rsid w:val="00C77665"/>
    <w:rsid w:val="00C77CA6"/>
    <w:rsid w:val="00C8114D"/>
    <w:rsid w:val="00C821C9"/>
    <w:rsid w:val="00C8418D"/>
    <w:rsid w:val="00C86C1B"/>
    <w:rsid w:val="00C8731C"/>
    <w:rsid w:val="00C9077D"/>
    <w:rsid w:val="00C910B8"/>
    <w:rsid w:val="00C94548"/>
    <w:rsid w:val="00C9627F"/>
    <w:rsid w:val="00CA04C4"/>
    <w:rsid w:val="00CA07B4"/>
    <w:rsid w:val="00CA76F2"/>
    <w:rsid w:val="00CB22CF"/>
    <w:rsid w:val="00CB31E1"/>
    <w:rsid w:val="00CB61DF"/>
    <w:rsid w:val="00CC0476"/>
    <w:rsid w:val="00CC2194"/>
    <w:rsid w:val="00CC26BB"/>
    <w:rsid w:val="00CD3295"/>
    <w:rsid w:val="00CD760F"/>
    <w:rsid w:val="00CD79E2"/>
    <w:rsid w:val="00CD7FE1"/>
    <w:rsid w:val="00CE00EC"/>
    <w:rsid w:val="00CE3E50"/>
    <w:rsid w:val="00CE4752"/>
    <w:rsid w:val="00CE7175"/>
    <w:rsid w:val="00CF176B"/>
    <w:rsid w:val="00CF1FE2"/>
    <w:rsid w:val="00CF3DE8"/>
    <w:rsid w:val="00CF6BD5"/>
    <w:rsid w:val="00D0063E"/>
    <w:rsid w:val="00D03B4D"/>
    <w:rsid w:val="00D06B3D"/>
    <w:rsid w:val="00D11FC6"/>
    <w:rsid w:val="00D13605"/>
    <w:rsid w:val="00D16788"/>
    <w:rsid w:val="00D17D93"/>
    <w:rsid w:val="00D20AC6"/>
    <w:rsid w:val="00D216A0"/>
    <w:rsid w:val="00D23D16"/>
    <w:rsid w:val="00D26325"/>
    <w:rsid w:val="00D27514"/>
    <w:rsid w:val="00D27854"/>
    <w:rsid w:val="00D3131A"/>
    <w:rsid w:val="00D31694"/>
    <w:rsid w:val="00D327F3"/>
    <w:rsid w:val="00D37D35"/>
    <w:rsid w:val="00D40A24"/>
    <w:rsid w:val="00D42656"/>
    <w:rsid w:val="00D430BF"/>
    <w:rsid w:val="00D52F86"/>
    <w:rsid w:val="00D57ADB"/>
    <w:rsid w:val="00D648D2"/>
    <w:rsid w:val="00D65FB3"/>
    <w:rsid w:val="00D74586"/>
    <w:rsid w:val="00D74837"/>
    <w:rsid w:val="00D75F3E"/>
    <w:rsid w:val="00D76752"/>
    <w:rsid w:val="00D80023"/>
    <w:rsid w:val="00D81236"/>
    <w:rsid w:val="00D815D0"/>
    <w:rsid w:val="00D817D5"/>
    <w:rsid w:val="00D84D79"/>
    <w:rsid w:val="00D9139D"/>
    <w:rsid w:val="00D91545"/>
    <w:rsid w:val="00D93536"/>
    <w:rsid w:val="00D97882"/>
    <w:rsid w:val="00DA045A"/>
    <w:rsid w:val="00DA0B62"/>
    <w:rsid w:val="00DA16AE"/>
    <w:rsid w:val="00DA1B4D"/>
    <w:rsid w:val="00DA1BED"/>
    <w:rsid w:val="00DA33A4"/>
    <w:rsid w:val="00DB0CE4"/>
    <w:rsid w:val="00DB0CE9"/>
    <w:rsid w:val="00DB3EFC"/>
    <w:rsid w:val="00DB4054"/>
    <w:rsid w:val="00DB627F"/>
    <w:rsid w:val="00DB6AB9"/>
    <w:rsid w:val="00DC1713"/>
    <w:rsid w:val="00DC6685"/>
    <w:rsid w:val="00DC74CF"/>
    <w:rsid w:val="00DD01F5"/>
    <w:rsid w:val="00DD0328"/>
    <w:rsid w:val="00DD0BEC"/>
    <w:rsid w:val="00DD4B51"/>
    <w:rsid w:val="00DE0644"/>
    <w:rsid w:val="00DF2DC6"/>
    <w:rsid w:val="00DF7175"/>
    <w:rsid w:val="00DF740A"/>
    <w:rsid w:val="00E06A46"/>
    <w:rsid w:val="00E106FB"/>
    <w:rsid w:val="00E10D1A"/>
    <w:rsid w:val="00E10EF7"/>
    <w:rsid w:val="00E110C5"/>
    <w:rsid w:val="00E14307"/>
    <w:rsid w:val="00E2006E"/>
    <w:rsid w:val="00E21446"/>
    <w:rsid w:val="00E240B5"/>
    <w:rsid w:val="00E24823"/>
    <w:rsid w:val="00E27F28"/>
    <w:rsid w:val="00E3050F"/>
    <w:rsid w:val="00E31545"/>
    <w:rsid w:val="00E333B6"/>
    <w:rsid w:val="00E33B11"/>
    <w:rsid w:val="00E33D27"/>
    <w:rsid w:val="00E3483C"/>
    <w:rsid w:val="00E37974"/>
    <w:rsid w:val="00E42471"/>
    <w:rsid w:val="00E42710"/>
    <w:rsid w:val="00E45694"/>
    <w:rsid w:val="00E46186"/>
    <w:rsid w:val="00E54DA5"/>
    <w:rsid w:val="00E5727F"/>
    <w:rsid w:val="00E73DF7"/>
    <w:rsid w:val="00E7615F"/>
    <w:rsid w:val="00E764C5"/>
    <w:rsid w:val="00E76FEB"/>
    <w:rsid w:val="00E80CF5"/>
    <w:rsid w:val="00E8217D"/>
    <w:rsid w:val="00E824FE"/>
    <w:rsid w:val="00E8397F"/>
    <w:rsid w:val="00E90C85"/>
    <w:rsid w:val="00E91646"/>
    <w:rsid w:val="00E938C1"/>
    <w:rsid w:val="00E94E27"/>
    <w:rsid w:val="00E9735A"/>
    <w:rsid w:val="00EA0712"/>
    <w:rsid w:val="00EA1914"/>
    <w:rsid w:val="00EA2BD1"/>
    <w:rsid w:val="00EA3925"/>
    <w:rsid w:val="00EA401A"/>
    <w:rsid w:val="00EA46DE"/>
    <w:rsid w:val="00EA5ED2"/>
    <w:rsid w:val="00EB24D6"/>
    <w:rsid w:val="00EB2BDA"/>
    <w:rsid w:val="00EB4234"/>
    <w:rsid w:val="00EB5035"/>
    <w:rsid w:val="00EB6395"/>
    <w:rsid w:val="00EB6398"/>
    <w:rsid w:val="00EC00A0"/>
    <w:rsid w:val="00ED03FC"/>
    <w:rsid w:val="00ED0BF6"/>
    <w:rsid w:val="00ED0C6E"/>
    <w:rsid w:val="00ED349D"/>
    <w:rsid w:val="00ED565A"/>
    <w:rsid w:val="00EE2DD4"/>
    <w:rsid w:val="00EE3480"/>
    <w:rsid w:val="00EE5BB3"/>
    <w:rsid w:val="00EF0746"/>
    <w:rsid w:val="00EF0CEE"/>
    <w:rsid w:val="00EF1811"/>
    <w:rsid w:val="00EF24C1"/>
    <w:rsid w:val="00EF5C77"/>
    <w:rsid w:val="00EF5FC3"/>
    <w:rsid w:val="00EF6FDA"/>
    <w:rsid w:val="00F00B76"/>
    <w:rsid w:val="00F01C0B"/>
    <w:rsid w:val="00F02585"/>
    <w:rsid w:val="00F05946"/>
    <w:rsid w:val="00F06FD0"/>
    <w:rsid w:val="00F075EA"/>
    <w:rsid w:val="00F1177E"/>
    <w:rsid w:val="00F11BFA"/>
    <w:rsid w:val="00F12FC7"/>
    <w:rsid w:val="00F13294"/>
    <w:rsid w:val="00F137D8"/>
    <w:rsid w:val="00F17377"/>
    <w:rsid w:val="00F20324"/>
    <w:rsid w:val="00F20B83"/>
    <w:rsid w:val="00F216EB"/>
    <w:rsid w:val="00F21F8E"/>
    <w:rsid w:val="00F22A92"/>
    <w:rsid w:val="00F24AD0"/>
    <w:rsid w:val="00F26108"/>
    <w:rsid w:val="00F271B2"/>
    <w:rsid w:val="00F370F9"/>
    <w:rsid w:val="00F409D7"/>
    <w:rsid w:val="00F4294D"/>
    <w:rsid w:val="00F432A3"/>
    <w:rsid w:val="00F4369C"/>
    <w:rsid w:val="00F43B74"/>
    <w:rsid w:val="00F462D8"/>
    <w:rsid w:val="00F56946"/>
    <w:rsid w:val="00F5716A"/>
    <w:rsid w:val="00F65221"/>
    <w:rsid w:val="00F66248"/>
    <w:rsid w:val="00F710AD"/>
    <w:rsid w:val="00F7202C"/>
    <w:rsid w:val="00F735D9"/>
    <w:rsid w:val="00F80AA0"/>
    <w:rsid w:val="00F81EE1"/>
    <w:rsid w:val="00F83D46"/>
    <w:rsid w:val="00F841DD"/>
    <w:rsid w:val="00F87306"/>
    <w:rsid w:val="00F91A91"/>
    <w:rsid w:val="00F939DC"/>
    <w:rsid w:val="00F9607F"/>
    <w:rsid w:val="00FA0105"/>
    <w:rsid w:val="00FA0CC7"/>
    <w:rsid w:val="00FA25CC"/>
    <w:rsid w:val="00FA3002"/>
    <w:rsid w:val="00FA3F9D"/>
    <w:rsid w:val="00FA6A36"/>
    <w:rsid w:val="00FA7140"/>
    <w:rsid w:val="00FB05E8"/>
    <w:rsid w:val="00FB2E52"/>
    <w:rsid w:val="00FB4E12"/>
    <w:rsid w:val="00FB6650"/>
    <w:rsid w:val="00FB72AA"/>
    <w:rsid w:val="00FB74A0"/>
    <w:rsid w:val="00FC0060"/>
    <w:rsid w:val="00FC163E"/>
    <w:rsid w:val="00FC1BDC"/>
    <w:rsid w:val="00FC6E65"/>
    <w:rsid w:val="00FC716C"/>
    <w:rsid w:val="00FC7340"/>
    <w:rsid w:val="00FD04DE"/>
    <w:rsid w:val="00FD0C1A"/>
    <w:rsid w:val="00FD1681"/>
    <w:rsid w:val="00FE1542"/>
    <w:rsid w:val="00FE2604"/>
    <w:rsid w:val="00FE5459"/>
    <w:rsid w:val="00FE5997"/>
    <w:rsid w:val="00FE67F3"/>
    <w:rsid w:val="00FE73CF"/>
    <w:rsid w:val="00FF1DF0"/>
    <w:rsid w:val="00FF23EB"/>
    <w:rsid w:val="00FF5A71"/>
    <w:rsid w:val="00FF6934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9D2E30"/>
  <w15:docId w15:val="{EABE37BC-27B8-4C72-94C6-AE9F10C9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782"/>
    <w:pPr>
      <w:suppressAutoHyphens/>
      <w:spacing w:line="100" w:lineRule="atLeast"/>
    </w:pPr>
    <w:rPr>
      <w:rFonts w:eastAsia="SimSun" w:cs="Calibri"/>
      <w:kern w:val="1"/>
      <w:sz w:val="24"/>
      <w:szCs w:val="22"/>
      <w:lang w:eastAsia="ar-SA"/>
    </w:rPr>
  </w:style>
  <w:style w:type="paragraph" w:styleId="1">
    <w:name w:val="heading 1"/>
    <w:basedOn w:val="a"/>
    <w:next w:val="a0"/>
    <w:uiPriority w:val="9"/>
    <w:qFormat/>
    <w:rsid w:val="002F7782"/>
    <w:pPr>
      <w:keepNext/>
      <w:numPr>
        <w:numId w:val="1"/>
      </w:numPr>
      <w:spacing w:line="276" w:lineRule="auto"/>
      <w:outlineLvl w:val="0"/>
    </w:pPr>
    <w:rPr>
      <w:rFonts w:cs="font469"/>
      <w:b/>
      <w:bCs/>
      <w:sz w:val="36"/>
      <w:szCs w:val="32"/>
    </w:rPr>
  </w:style>
  <w:style w:type="paragraph" w:styleId="2">
    <w:name w:val="heading 2"/>
    <w:basedOn w:val="a"/>
    <w:next w:val="a0"/>
    <w:link w:val="20"/>
    <w:uiPriority w:val="9"/>
    <w:qFormat/>
    <w:rsid w:val="002F7782"/>
    <w:pPr>
      <w:keepNext/>
      <w:numPr>
        <w:ilvl w:val="1"/>
        <w:numId w:val="1"/>
      </w:numPr>
      <w:spacing w:before="240" w:after="120"/>
      <w:outlineLvl w:val="1"/>
    </w:pPr>
    <w:rPr>
      <w:rFonts w:cs="Arial"/>
      <w:b/>
      <w:bCs/>
      <w:sz w:val="28"/>
      <w:szCs w:val="36"/>
    </w:rPr>
  </w:style>
  <w:style w:type="paragraph" w:styleId="3">
    <w:name w:val="heading 3"/>
    <w:basedOn w:val="a"/>
    <w:next w:val="a"/>
    <w:link w:val="30"/>
    <w:uiPriority w:val="9"/>
    <w:qFormat/>
    <w:rsid w:val="001549F2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49F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49F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D4A2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efaultParagraphFont1">
    <w:name w:val="Default Paragraph Font1"/>
    <w:rsid w:val="002F7782"/>
  </w:style>
  <w:style w:type="character" w:customStyle="1" w:styleId="Heading1Char">
    <w:name w:val="Heading 1 Char"/>
    <w:rsid w:val="002F7782"/>
    <w:rPr>
      <w:rFonts w:ascii="Times New Roman" w:eastAsia="SimSun" w:hAnsi="Times New Roman" w:cs="font469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rsid w:val="002F7782"/>
    <w:rPr>
      <w:rFonts w:ascii="Times New Roman" w:eastAsia="SimSun" w:hAnsi="Times New Roman" w:cs="Arial"/>
      <w:b/>
      <w:bCs/>
      <w:kern w:val="1"/>
      <w:sz w:val="36"/>
      <w:szCs w:val="36"/>
      <w:lang w:eastAsia="ar-SA" w:bidi="ar-SA"/>
    </w:rPr>
  </w:style>
  <w:style w:type="character" w:customStyle="1" w:styleId="BalloonTextChar">
    <w:name w:val="Balloon Text Char"/>
    <w:rsid w:val="002F7782"/>
    <w:rPr>
      <w:rFonts w:ascii="Segoe UI" w:eastAsia="SimSun" w:hAnsi="Segoe UI" w:cs="Segoe UI"/>
      <w:kern w:val="1"/>
      <w:sz w:val="18"/>
      <w:szCs w:val="18"/>
      <w:lang w:eastAsia="ar-SA" w:bidi="ar-SA"/>
    </w:rPr>
  </w:style>
  <w:style w:type="character" w:customStyle="1" w:styleId="BodyTextChar">
    <w:name w:val="Body Text Char"/>
    <w:rsid w:val="002F7782"/>
    <w:rPr>
      <w:rFonts w:ascii="Times New Roman" w:hAnsi="Times New Roman" w:cs="Times New Roman"/>
      <w:sz w:val="24"/>
    </w:rPr>
  </w:style>
  <w:style w:type="character" w:styleId="a4">
    <w:name w:val="Hyperlink"/>
    <w:uiPriority w:val="99"/>
    <w:rsid w:val="002F7782"/>
    <w:rPr>
      <w:rFonts w:cs="Times New Roman"/>
      <w:color w:val="0000FF"/>
      <w:u w:val="single"/>
    </w:rPr>
  </w:style>
  <w:style w:type="character" w:styleId="a5">
    <w:name w:val="Strong"/>
    <w:uiPriority w:val="22"/>
    <w:qFormat/>
    <w:rsid w:val="002F7782"/>
    <w:rPr>
      <w:rFonts w:cs="Times New Roman"/>
      <w:b/>
      <w:bCs/>
    </w:rPr>
  </w:style>
  <w:style w:type="character" w:styleId="a6">
    <w:name w:val="Emphasis"/>
    <w:uiPriority w:val="20"/>
    <w:qFormat/>
    <w:rsid w:val="002F7782"/>
    <w:rPr>
      <w:rFonts w:cs="Times New Roman"/>
      <w:i/>
      <w:iCs/>
    </w:rPr>
  </w:style>
  <w:style w:type="character" w:customStyle="1" w:styleId="FootnoteTextChar">
    <w:name w:val="Footnote Text Char"/>
    <w:rsid w:val="002F7782"/>
    <w:rPr>
      <w:rFonts w:ascii="Times New Roman" w:eastAsia="SimSun" w:hAnsi="Times New Roman" w:cs="Calibri"/>
      <w:kern w:val="1"/>
      <w:sz w:val="20"/>
      <w:szCs w:val="20"/>
      <w:lang w:eastAsia="ar-SA" w:bidi="ar-SA"/>
    </w:rPr>
  </w:style>
  <w:style w:type="character" w:customStyle="1" w:styleId="FootnoteReference1">
    <w:name w:val="Footnote Reference1"/>
    <w:rsid w:val="002F7782"/>
    <w:rPr>
      <w:rFonts w:cs="Times New Roman"/>
      <w:vertAlign w:val="superscript"/>
    </w:rPr>
  </w:style>
  <w:style w:type="character" w:customStyle="1" w:styleId="textexposedshow">
    <w:name w:val="text_exposed_show"/>
    <w:rsid w:val="002F7782"/>
  </w:style>
  <w:style w:type="character" w:customStyle="1" w:styleId="ConsNonformat">
    <w:name w:val="ConsNonformat Знак"/>
    <w:rsid w:val="002F7782"/>
    <w:rPr>
      <w:rFonts w:ascii="Courier New" w:hAnsi="Courier New"/>
      <w:sz w:val="22"/>
      <w:lang w:val="ru-RU"/>
    </w:rPr>
  </w:style>
  <w:style w:type="character" w:customStyle="1" w:styleId="articledate">
    <w:name w:val="article__date"/>
    <w:rsid w:val="002F7782"/>
  </w:style>
  <w:style w:type="character" w:customStyle="1" w:styleId="il">
    <w:name w:val="il"/>
    <w:uiPriority w:val="99"/>
    <w:rsid w:val="002F7782"/>
  </w:style>
  <w:style w:type="character" w:customStyle="1" w:styleId="10">
    <w:name w:val="Неразрешенное упоминание1"/>
    <w:uiPriority w:val="99"/>
    <w:rsid w:val="002F7782"/>
    <w:rPr>
      <w:rFonts w:cs="Times New Roman"/>
      <w:color w:val="605E5C"/>
    </w:rPr>
  </w:style>
  <w:style w:type="character" w:customStyle="1" w:styleId="HeaderChar">
    <w:name w:val="Header Char"/>
    <w:rsid w:val="002F7782"/>
    <w:rPr>
      <w:rFonts w:ascii="Times New Roman" w:eastAsia="SimSun" w:hAnsi="Times New Roman" w:cs="Calibri"/>
      <w:kern w:val="1"/>
      <w:sz w:val="24"/>
      <w:lang w:eastAsia="ar-SA" w:bidi="ar-SA"/>
    </w:rPr>
  </w:style>
  <w:style w:type="character" w:customStyle="1" w:styleId="FooterChar">
    <w:name w:val="Footer Char"/>
    <w:rsid w:val="002F7782"/>
    <w:rPr>
      <w:rFonts w:ascii="Times New Roman" w:eastAsia="SimSun" w:hAnsi="Times New Roman" w:cs="Calibri"/>
      <w:kern w:val="1"/>
      <w:sz w:val="24"/>
      <w:lang w:eastAsia="ar-SA" w:bidi="ar-SA"/>
    </w:rPr>
  </w:style>
  <w:style w:type="character" w:customStyle="1" w:styleId="PlainTextChar">
    <w:name w:val="Plain Text Char"/>
    <w:rsid w:val="002F7782"/>
    <w:rPr>
      <w:rFonts w:ascii="Consolas" w:hAnsi="Consolas" w:cs="Times New Roman"/>
      <w:sz w:val="21"/>
      <w:szCs w:val="21"/>
    </w:rPr>
  </w:style>
  <w:style w:type="character" w:customStyle="1" w:styleId="a7">
    <w:name w:val="Символ сноски"/>
    <w:uiPriority w:val="99"/>
    <w:qFormat/>
    <w:rsid w:val="002F7782"/>
    <w:rPr>
      <w:vertAlign w:val="superscript"/>
    </w:rPr>
  </w:style>
  <w:style w:type="character" w:customStyle="1" w:styleId="b-articleintro">
    <w:name w:val="b-article__intro"/>
    <w:rsid w:val="002F7782"/>
  </w:style>
  <w:style w:type="character" w:customStyle="1" w:styleId="UnresolvedMention1">
    <w:name w:val="Unresolved Mention1"/>
    <w:rsid w:val="002F7782"/>
    <w:rPr>
      <w:rFonts w:cs="Times New Roman"/>
      <w:color w:val="605E5C"/>
    </w:rPr>
  </w:style>
  <w:style w:type="character" w:customStyle="1" w:styleId="FollowedHyperlink1">
    <w:name w:val="FollowedHyperlink1"/>
    <w:rsid w:val="002F7782"/>
    <w:rPr>
      <w:rFonts w:cs="Times New Roman"/>
      <w:color w:val="954F72"/>
      <w:u w:val="single"/>
    </w:rPr>
  </w:style>
  <w:style w:type="character" w:customStyle="1" w:styleId="11">
    <w:name w:val="Дата1"/>
    <w:rsid w:val="002F7782"/>
  </w:style>
  <w:style w:type="character" w:customStyle="1" w:styleId="44bj">
    <w:name w:val="_44bj"/>
    <w:rsid w:val="002F7782"/>
  </w:style>
  <w:style w:type="character" w:customStyle="1" w:styleId="mw-headline">
    <w:name w:val="mw-headline"/>
    <w:rsid w:val="002F7782"/>
  </w:style>
  <w:style w:type="character" w:customStyle="1" w:styleId="nowrap">
    <w:name w:val="nowrap"/>
    <w:rsid w:val="002F7782"/>
    <w:rPr>
      <w:rFonts w:cs="Times New Roman"/>
    </w:rPr>
  </w:style>
  <w:style w:type="character" w:customStyle="1" w:styleId="PageNumber1">
    <w:name w:val="Page Number1"/>
    <w:rsid w:val="002F7782"/>
    <w:rPr>
      <w:rFonts w:cs="Times New Roman"/>
    </w:rPr>
  </w:style>
  <w:style w:type="character" w:customStyle="1" w:styleId="date-display-single">
    <w:name w:val="date-display-single"/>
    <w:rsid w:val="002F7782"/>
  </w:style>
  <w:style w:type="character" w:customStyle="1" w:styleId="ListLabel1">
    <w:name w:val="ListLabel 1"/>
    <w:rsid w:val="002F7782"/>
    <w:rPr>
      <w:rFonts w:cs="Times New Roman"/>
    </w:rPr>
  </w:style>
  <w:style w:type="character" w:styleId="a8">
    <w:name w:val="footnote reference"/>
    <w:uiPriority w:val="99"/>
    <w:rsid w:val="002F7782"/>
    <w:rPr>
      <w:vertAlign w:val="superscript"/>
    </w:rPr>
  </w:style>
  <w:style w:type="character" w:styleId="a9">
    <w:name w:val="FollowedHyperlink"/>
    <w:uiPriority w:val="99"/>
    <w:rsid w:val="002F7782"/>
    <w:rPr>
      <w:color w:val="800000"/>
      <w:u w:val="single"/>
    </w:rPr>
  </w:style>
  <w:style w:type="character" w:styleId="aa">
    <w:name w:val="endnote reference"/>
    <w:uiPriority w:val="99"/>
    <w:rsid w:val="002F7782"/>
    <w:rPr>
      <w:vertAlign w:val="superscript"/>
    </w:rPr>
  </w:style>
  <w:style w:type="character" w:customStyle="1" w:styleId="ab">
    <w:name w:val="Символы концевой сноски"/>
    <w:rsid w:val="002F7782"/>
  </w:style>
  <w:style w:type="paragraph" w:customStyle="1" w:styleId="12">
    <w:name w:val="Заголовок1"/>
    <w:basedOn w:val="a"/>
    <w:next w:val="a0"/>
    <w:uiPriority w:val="99"/>
    <w:rsid w:val="002F778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sid w:val="002F7782"/>
    <w:pPr>
      <w:spacing w:after="120"/>
    </w:pPr>
  </w:style>
  <w:style w:type="paragraph" w:styleId="ac">
    <w:name w:val="List"/>
    <w:basedOn w:val="a0"/>
    <w:uiPriority w:val="99"/>
    <w:rsid w:val="002F7782"/>
    <w:rPr>
      <w:rFonts w:cs="Arial"/>
    </w:rPr>
  </w:style>
  <w:style w:type="paragraph" w:customStyle="1" w:styleId="13">
    <w:name w:val="Название1"/>
    <w:basedOn w:val="a"/>
    <w:uiPriority w:val="99"/>
    <w:rsid w:val="002F7782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4">
    <w:name w:val="Указатель1"/>
    <w:basedOn w:val="a"/>
    <w:uiPriority w:val="99"/>
    <w:rsid w:val="002F7782"/>
    <w:pPr>
      <w:suppressLineNumbers/>
    </w:pPr>
    <w:rPr>
      <w:rFonts w:cs="Arial"/>
    </w:rPr>
  </w:style>
  <w:style w:type="paragraph" w:customStyle="1" w:styleId="BalloonText1">
    <w:name w:val="Balloon Text1"/>
    <w:basedOn w:val="a"/>
    <w:uiPriority w:val="99"/>
    <w:rsid w:val="002F7782"/>
    <w:rPr>
      <w:rFonts w:ascii="Segoe UI" w:hAnsi="Segoe UI" w:cs="Segoe UI"/>
      <w:sz w:val="18"/>
      <w:szCs w:val="18"/>
    </w:rPr>
  </w:style>
  <w:style w:type="paragraph" w:customStyle="1" w:styleId="NormalWeb1">
    <w:name w:val="Normal (Web)1"/>
    <w:basedOn w:val="a"/>
    <w:uiPriority w:val="99"/>
    <w:rsid w:val="002F7782"/>
    <w:pPr>
      <w:suppressAutoHyphens w:val="0"/>
      <w:spacing w:before="100" w:after="100"/>
    </w:pPr>
    <w:rPr>
      <w:rFonts w:eastAsia="Times New Roman" w:cs="Times New Roman"/>
      <w:szCs w:val="24"/>
    </w:rPr>
  </w:style>
  <w:style w:type="paragraph" w:customStyle="1" w:styleId="FootnoteText1">
    <w:name w:val="Footnote Text1"/>
    <w:basedOn w:val="a"/>
    <w:uiPriority w:val="99"/>
    <w:rsid w:val="002F7782"/>
    <w:rPr>
      <w:sz w:val="20"/>
      <w:szCs w:val="20"/>
    </w:rPr>
  </w:style>
  <w:style w:type="paragraph" w:customStyle="1" w:styleId="ConsNonformat0">
    <w:name w:val="ConsNonformat"/>
    <w:uiPriority w:val="99"/>
    <w:rsid w:val="002F7782"/>
    <w:pPr>
      <w:widowControl w:val="0"/>
      <w:suppressAutoHyphens/>
    </w:pPr>
    <w:rPr>
      <w:rFonts w:ascii="Courier New" w:eastAsia="Calibri" w:hAnsi="Courier New" w:cs="Courier New"/>
      <w:sz w:val="22"/>
      <w:szCs w:val="22"/>
      <w:lang w:eastAsia="ar-SA"/>
    </w:rPr>
  </w:style>
  <w:style w:type="paragraph" w:customStyle="1" w:styleId="time">
    <w:name w:val="time"/>
    <w:basedOn w:val="a"/>
    <w:uiPriority w:val="99"/>
    <w:rsid w:val="002F7782"/>
    <w:pPr>
      <w:spacing w:before="28" w:after="100"/>
    </w:pPr>
    <w:rPr>
      <w:rFonts w:eastAsia="Times New Roman" w:cs="Times New Roman"/>
      <w:szCs w:val="24"/>
    </w:rPr>
  </w:style>
  <w:style w:type="paragraph" w:customStyle="1" w:styleId="ListParagraph1">
    <w:name w:val="List Paragraph1"/>
    <w:basedOn w:val="a"/>
    <w:uiPriority w:val="99"/>
    <w:rsid w:val="002F7782"/>
    <w:pPr>
      <w:ind w:left="720"/>
    </w:pPr>
  </w:style>
  <w:style w:type="paragraph" w:styleId="ad">
    <w:name w:val="header"/>
    <w:basedOn w:val="a"/>
    <w:uiPriority w:val="99"/>
    <w:rsid w:val="002F7782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rsid w:val="002F7782"/>
    <w:pPr>
      <w:suppressLineNumbers/>
      <w:tabs>
        <w:tab w:val="center" w:pos="4677"/>
        <w:tab w:val="right" w:pos="9355"/>
      </w:tabs>
    </w:pPr>
  </w:style>
  <w:style w:type="paragraph" w:styleId="af0">
    <w:name w:val="TOC Heading"/>
    <w:basedOn w:val="1"/>
    <w:uiPriority w:val="39"/>
    <w:qFormat/>
    <w:rsid w:val="002F7782"/>
    <w:pPr>
      <w:keepLines/>
      <w:numPr>
        <w:numId w:val="0"/>
      </w:numPr>
      <w:suppressLineNumbers/>
      <w:suppressAutoHyphens w:val="0"/>
      <w:spacing w:before="480" w:line="256" w:lineRule="auto"/>
    </w:pPr>
    <w:rPr>
      <w:rFonts w:ascii="Cambria" w:eastAsia="Times New Roman" w:hAnsi="Cambria" w:cs="Times New Roman"/>
      <w:b w:val="0"/>
      <w:bCs w:val="0"/>
      <w:color w:val="365F91"/>
      <w:sz w:val="32"/>
    </w:rPr>
  </w:style>
  <w:style w:type="paragraph" w:styleId="15">
    <w:name w:val="toc 1"/>
    <w:basedOn w:val="a"/>
    <w:uiPriority w:val="39"/>
    <w:rsid w:val="002F7782"/>
    <w:pPr>
      <w:tabs>
        <w:tab w:val="right" w:leader="dot" w:pos="9638"/>
      </w:tabs>
      <w:spacing w:after="100"/>
    </w:pPr>
  </w:style>
  <w:style w:type="paragraph" w:styleId="21">
    <w:name w:val="toc 2"/>
    <w:basedOn w:val="a"/>
    <w:uiPriority w:val="39"/>
    <w:rsid w:val="002F7782"/>
    <w:pPr>
      <w:tabs>
        <w:tab w:val="right" w:leader="dot" w:pos="9355"/>
      </w:tabs>
      <w:spacing w:after="100"/>
      <w:ind w:left="240"/>
    </w:pPr>
  </w:style>
  <w:style w:type="paragraph" w:customStyle="1" w:styleId="PlainText1">
    <w:name w:val="Plain Text1"/>
    <w:basedOn w:val="a"/>
    <w:uiPriority w:val="99"/>
    <w:rsid w:val="002F7782"/>
    <w:pPr>
      <w:suppressAutoHyphens w:val="0"/>
    </w:pPr>
    <w:rPr>
      <w:rFonts w:ascii="Consolas" w:eastAsia="Calibri" w:hAnsi="Consolas" w:cs="Times New Roman"/>
      <w:sz w:val="21"/>
      <w:szCs w:val="21"/>
    </w:rPr>
  </w:style>
  <w:style w:type="paragraph" w:customStyle="1" w:styleId="b-articletext">
    <w:name w:val="b-article__text"/>
    <w:basedOn w:val="a"/>
    <w:uiPriority w:val="99"/>
    <w:rsid w:val="002F7782"/>
    <w:pPr>
      <w:suppressAutoHyphens w:val="0"/>
      <w:spacing w:before="280" w:after="280"/>
    </w:pPr>
    <w:rPr>
      <w:rFonts w:eastAsia="Times New Roman" w:cs="Times New Roman"/>
      <w:szCs w:val="24"/>
    </w:rPr>
  </w:style>
  <w:style w:type="paragraph" w:customStyle="1" w:styleId="western">
    <w:name w:val="western"/>
    <w:basedOn w:val="a"/>
    <w:uiPriority w:val="99"/>
    <w:rsid w:val="002F7782"/>
    <w:pPr>
      <w:suppressAutoHyphens w:val="0"/>
      <w:spacing w:before="100" w:after="100"/>
    </w:pPr>
    <w:rPr>
      <w:rFonts w:eastAsia="Times New Roman" w:cs="Times New Roman"/>
      <w:szCs w:val="24"/>
    </w:rPr>
  </w:style>
  <w:style w:type="paragraph" w:customStyle="1" w:styleId="consnonformat1">
    <w:name w:val="consnonformat"/>
    <w:basedOn w:val="a"/>
    <w:uiPriority w:val="99"/>
    <w:rsid w:val="002F7782"/>
    <w:pPr>
      <w:suppressAutoHyphens w:val="0"/>
      <w:spacing w:before="280" w:after="280"/>
    </w:pPr>
    <w:rPr>
      <w:rFonts w:eastAsia="Calibri" w:cs="Times New Roman"/>
      <w:szCs w:val="24"/>
    </w:rPr>
  </w:style>
  <w:style w:type="paragraph" w:styleId="af1">
    <w:name w:val="footnote text"/>
    <w:basedOn w:val="a"/>
    <w:link w:val="16"/>
    <w:uiPriority w:val="99"/>
    <w:rsid w:val="002F7782"/>
    <w:pPr>
      <w:suppressLineNumbers/>
      <w:ind w:left="283" w:hanging="283"/>
    </w:pPr>
    <w:rPr>
      <w:sz w:val="20"/>
      <w:szCs w:val="20"/>
    </w:rPr>
  </w:style>
  <w:style w:type="paragraph" w:customStyle="1" w:styleId="af2">
    <w:name w:val="Содержимое врезки"/>
    <w:basedOn w:val="a0"/>
    <w:uiPriority w:val="99"/>
    <w:rsid w:val="002F7782"/>
  </w:style>
  <w:style w:type="paragraph" w:styleId="af3">
    <w:name w:val="Balloon Text"/>
    <w:basedOn w:val="a"/>
    <w:link w:val="af4"/>
    <w:uiPriority w:val="99"/>
    <w:unhideWhenUsed/>
    <w:rsid w:val="007A5A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rsid w:val="007A5A3C"/>
    <w:rPr>
      <w:rFonts w:ascii="Segoe UI" w:eastAsia="SimSun" w:hAnsi="Segoe UI" w:cs="Segoe UI"/>
      <w:kern w:val="1"/>
      <w:sz w:val="18"/>
      <w:szCs w:val="18"/>
      <w:lang w:eastAsia="ar-SA"/>
    </w:rPr>
  </w:style>
  <w:style w:type="character" w:customStyle="1" w:styleId="22">
    <w:name w:val="Неразрешенное упоминание2"/>
    <w:uiPriority w:val="99"/>
    <w:unhideWhenUsed/>
    <w:rsid w:val="008F5E55"/>
    <w:rPr>
      <w:color w:val="605E5C"/>
      <w:shd w:val="clear" w:color="auto" w:fill="E1DFDD"/>
    </w:rPr>
  </w:style>
  <w:style w:type="table" w:styleId="af5">
    <w:name w:val="Table Grid"/>
    <w:basedOn w:val="a2"/>
    <w:uiPriority w:val="99"/>
    <w:rsid w:val="00267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Нижний колонтитул Знак"/>
    <w:link w:val="ae"/>
    <w:uiPriority w:val="99"/>
    <w:rsid w:val="004D1D0C"/>
    <w:rPr>
      <w:rFonts w:eastAsia="SimSun" w:cs="Calibri"/>
      <w:kern w:val="1"/>
      <w:sz w:val="24"/>
      <w:szCs w:val="22"/>
      <w:lang w:eastAsia="ar-SA"/>
    </w:rPr>
  </w:style>
  <w:style w:type="character" w:customStyle="1" w:styleId="30">
    <w:name w:val="Заголовок 3 Знак"/>
    <w:link w:val="3"/>
    <w:uiPriority w:val="9"/>
    <w:rsid w:val="001549F2"/>
    <w:rPr>
      <w:rFonts w:ascii="Calibri Light" w:hAnsi="Calibri Light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rsid w:val="001549F2"/>
    <w:rPr>
      <w:rFonts w:ascii="Calibri" w:hAnsi="Calibri"/>
      <w:b/>
      <w:bCs/>
      <w:kern w:val="1"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rsid w:val="001549F2"/>
    <w:rPr>
      <w:rFonts w:ascii="Calibri" w:hAnsi="Calibri"/>
      <w:b/>
      <w:bCs/>
      <w:i/>
      <w:iCs/>
      <w:kern w:val="1"/>
      <w:sz w:val="26"/>
      <w:szCs w:val="26"/>
      <w:lang w:eastAsia="ar-SA"/>
    </w:rPr>
  </w:style>
  <w:style w:type="character" w:customStyle="1" w:styleId="WW8Num1z0">
    <w:name w:val="WW8Num1z0"/>
    <w:rsid w:val="001549F2"/>
  </w:style>
  <w:style w:type="character" w:customStyle="1" w:styleId="WW8Num1z1">
    <w:name w:val="WW8Num1z1"/>
    <w:rsid w:val="001549F2"/>
  </w:style>
  <w:style w:type="character" w:customStyle="1" w:styleId="WW8Num1z2">
    <w:name w:val="WW8Num1z2"/>
    <w:rsid w:val="001549F2"/>
  </w:style>
  <w:style w:type="character" w:customStyle="1" w:styleId="WW8Num1z3">
    <w:name w:val="WW8Num1z3"/>
    <w:rsid w:val="001549F2"/>
  </w:style>
  <w:style w:type="character" w:customStyle="1" w:styleId="WW8Num1z4">
    <w:name w:val="WW8Num1z4"/>
    <w:rsid w:val="001549F2"/>
  </w:style>
  <w:style w:type="character" w:customStyle="1" w:styleId="WW8Num1z5">
    <w:name w:val="WW8Num1z5"/>
    <w:rsid w:val="001549F2"/>
  </w:style>
  <w:style w:type="character" w:customStyle="1" w:styleId="WW8Num1z6">
    <w:name w:val="WW8Num1z6"/>
    <w:rsid w:val="001549F2"/>
  </w:style>
  <w:style w:type="character" w:customStyle="1" w:styleId="WW8Num1z7">
    <w:name w:val="WW8Num1z7"/>
    <w:rsid w:val="001549F2"/>
  </w:style>
  <w:style w:type="character" w:customStyle="1" w:styleId="WW8Num1z8">
    <w:name w:val="WW8Num1z8"/>
    <w:rsid w:val="001549F2"/>
  </w:style>
  <w:style w:type="character" w:customStyle="1" w:styleId="WW8Num2z0">
    <w:name w:val="WW8Num2z0"/>
    <w:rsid w:val="001549F2"/>
    <w:rPr>
      <w:rFonts w:ascii="Symbol" w:hAnsi="Symbol" w:cs="Symbol" w:hint="default"/>
      <w:sz w:val="20"/>
    </w:rPr>
  </w:style>
  <w:style w:type="character" w:customStyle="1" w:styleId="WW8Num2z1">
    <w:name w:val="WW8Num2z1"/>
    <w:rsid w:val="001549F2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1549F2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1549F2"/>
    <w:rPr>
      <w:rFonts w:ascii="Symbol" w:hAnsi="Symbol" w:cs="Symbol" w:hint="default"/>
      <w:sz w:val="20"/>
    </w:rPr>
  </w:style>
  <w:style w:type="character" w:customStyle="1" w:styleId="WW8Num3z1">
    <w:name w:val="WW8Num3z1"/>
    <w:rsid w:val="001549F2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1549F2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1549F2"/>
    <w:rPr>
      <w:rFonts w:ascii="Symbol" w:hAnsi="Symbol" w:cs="Symbol" w:hint="default"/>
      <w:sz w:val="20"/>
    </w:rPr>
  </w:style>
  <w:style w:type="character" w:customStyle="1" w:styleId="WW8Num4z1">
    <w:name w:val="WW8Num4z1"/>
    <w:rsid w:val="001549F2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1549F2"/>
    <w:rPr>
      <w:rFonts w:ascii="Wingdings" w:hAnsi="Wingdings" w:cs="Wingdings" w:hint="default"/>
      <w:sz w:val="20"/>
    </w:rPr>
  </w:style>
  <w:style w:type="character" w:customStyle="1" w:styleId="WW8Num5z0">
    <w:name w:val="WW8Num5z0"/>
    <w:rsid w:val="001549F2"/>
    <w:rPr>
      <w:rFonts w:ascii="Symbol" w:hAnsi="Symbol" w:cs="Symbol" w:hint="default"/>
      <w:sz w:val="20"/>
    </w:rPr>
  </w:style>
  <w:style w:type="character" w:customStyle="1" w:styleId="WW8Num5z1">
    <w:name w:val="WW8Num5z1"/>
    <w:rsid w:val="001549F2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1549F2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1549F2"/>
    <w:rPr>
      <w:rFonts w:ascii="Symbol" w:hAnsi="Symbol" w:cs="Symbol" w:hint="default"/>
      <w:sz w:val="20"/>
    </w:rPr>
  </w:style>
  <w:style w:type="character" w:customStyle="1" w:styleId="WW8Num6z1">
    <w:name w:val="WW8Num6z1"/>
    <w:rsid w:val="001549F2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1549F2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1549F2"/>
    <w:rPr>
      <w:rFonts w:ascii="Symbol" w:hAnsi="Symbol" w:cs="Symbol" w:hint="default"/>
      <w:sz w:val="20"/>
    </w:rPr>
  </w:style>
  <w:style w:type="character" w:customStyle="1" w:styleId="WW8Num7z1">
    <w:name w:val="WW8Num7z1"/>
    <w:rsid w:val="001549F2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1549F2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1549F2"/>
    <w:rPr>
      <w:rFonts w:ascii="Symbol" w:hAnsi="Symbol" w:cs="Symbol" w:hint="default"/>
      <w:sz w:val="20"/>
    </w:rPr>
  </w:style>
  <w:style w:type="character" w:customStyle="1" w:styleId="WW8Num8z1">
    <w:name w:val="WW8Num8z1"/>
    <w:rsid w:val="001549F2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1549F2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1549F2"/>
    <w:rPr>
      <w:rFonts w:ascii="Symbol" w:hAnsi="Symbol" w:cs="Symbol" w:hint="default"/>
      <w:sz w:val="20"/>
    </w:rPr>
  </w:style>
  <w:style w:type="character" w:customStyle="1" w:styleId="WW8Num9z1">
    <w:name w:val="WW8Num9z1"/>
    <w:rsid w:val="001549F2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1549F2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1549F2"/>
    <w:rPr>
      <w:rFonts w:ascii="Symbol" w:hAnsi="Symbol" w:cs="Symbol" w:hint="default"/>
      <w:sz w:val="20"/>
    </w:rPr>
  </w:style>
  <w:style w:type="character" w:customStyle="1" w:styleId="WW8Num10z1">
    <w:name w:val="WW8Num10z1"/>
    <w:rsid w:val="001549F2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1549F2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1549F2"/>
    <w:rPr>
      <w:rFonts w:ascii="Symbol" w:hAnsi="Symbol" w:cs="Symbol" w:hint="default"/>
      <w:sz w:val="20"/>
    </w:rPr>
  </w:style>
  <w:style w:type="character" w:customStyle="1" w:styleId="WW8Num11z1">
    <w:name w:val="WW8Num11z1"/>
    <w:rsid w:val="001549F2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1549F2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1549F2"/>
    <w:rPr>
      <w:rFonts w:ascii="Symbol" w:hAnsi="Symbol" w:cs="Symbol" w:hint="default"/>
      <w:sz w:val="20"/>
    </w:rPr>
  </w:style>
  <w:style w:type="character" w:customStyle="1" w:styleId="WW8Num12z1">
    <w:name w:val="WW8Num12z1"/>
    <w:rsid w:val="001549F2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1549F2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1549F2"/>
    <w:rPr>
      <w:rFonts w:ascii="Symbol" w:hAnsi="Symbol" w:cs="Symbol" w:hint="default"/>
      <w:sz w:val="20"/>
    </w:rPr>
  </w:style>
  <w:style w:type="character" w:customStyle="1" w:styleId="WW8Num13z1">
    <w:name w:val="WW8Num13z1"/>
    <w:rsid w:val="001549F2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1549F2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1549F2"/>
    <w:rPr>
      <w:rFonts w:ascii="Symbol" w:hAnsi="Symbol" w:cs="Symbol" w:hint="default"/>
      <w:sz w:val="20"/>
    </w:rPr>
  </w:style>
  <w:style w:type="character" w:customStyle="1" w:styleId="WW8Num14z1">
    <w:name w:val="WW8Num14z1"/>
    <w:rsid w:val="001549F2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1549F2"/>
    <w:rPr>
      <w:rFonts w:ascii="Wingdings" w:hAnsi="Wingdings" w:cs="Wingdings" w:hint="default"/>
      <w:sz w:val="20"/>
    </w:rPr>
  </w:style>
  <w:style w:type="character" w:customStyle="1" w:styleId="WW8Num15z0">
    <w:name w:val="WW8Num15z0"/>
    <w:rsid w:val="001549F2"/>
    <w:rPr>
      <w:rFonts w:ascii="Symbol" w:hAnsi="Symbol" w:cs="Symbol" w:hint="default"/>
      <w:sz w:val="20"/>
    </w:rPr>
  </w:style>
  <w:style w:type="character" w:customStyle="1" w:styleId="WW8Num15z1">
    <w:name w:val="WW8Num15z1"/>
    <w:rsid w:val="001549F2"/>
    <w:rPr>
      <w:rFonts w:ascii="Courier New" w:hAnsi="Courier New" w:cs="Courier New" w:hint="default"/>
      <w:sz w:val="20"/>
    </w:rPr>
  </w:style>
  <w:style w:type="character" w:customStyle="1" w:styleId="WW8Num15z2">
    <w:name w:val="WW8Num15z2"/>
    <w:rsid w:val="001549F2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1549F2"/>
    <w:rPr>
      <w:rFonts w:ascii="Symbol" w:hAnsi="Symbol" w:cs="Symbol" w:hint="default"/>
      <w:sz w:val="20"/>
    </w:rPr>
  </w:style>
  <w:style w:type="character" w:customStyle="1" w:styleId="WW8Num16z1">
    <w:name w:val="WW8Num16z1"/>
    <w:rsid w:val="001549F2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1549F2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1549F2"/>
    <w:rPr>
      <w:rFonts w:ascii="Symbol" w:hAnsi="Symbol" w:cs="Symbol" w:hint="default"/>
      <w:sz w:val="20"/>
    </w:rPr>
  </w:style>
  <w:style w:type="character" w:customStyle="1" w:styleId="WW8Num17z1">
    <w:name w:val="WW8Num17z1"/>
    <w:rsid w:val="001549F2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1549F2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1549F2"/>
    <w:rPr>
      <w:rFonts w:ascii="Symbol" w:hAnsi="Symbol" w:cs="Symbol" w:hint="default"/>
      <w:sz w:val="20"/>
    </w:rPr>
  </w:style>
  <w:style w:type="character" w:customStyle="1" w:styleId="WW8Num18z1">
    <w:name w:val="WW8Num18z1"/>
    <w:rsid w:val="001549F2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1549F2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1549F2"/>
    <w:rPr>
      <w:rFonts w:ascii="Symbol" w:hAnsi="Symbol" w:cs="Symbol" w:hint="default"/>
      <w:sz w:val="20"/>
    </w:rPr>
  </w:style>
  <w:style w:type="character" w:customStyle="1" w:styleId="WW8Num19z1">
    <w:name w:val="WW8Num19z1"/>
    <w:rsid w:val="001549F2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1549F2"/>
    <w:rPr>
      <w:rFonts w:ascii="Wingdings" w:hAnsi="Wingdings" w:cs="Wingdings" w:hint="default"/>
      <w:sz w:val="20"/>
    </w:rPr>
  </w:style>
  <w:style w:type="character" w:customStyle="1" w:styleId="WW8Num20z0">
    <w:name w:val="WW8Num20z0"/>
    <w:rsid w:val="001549F2"/>
    <w:rPr>
      <w:rFonts w:ascii="Symbol" w:hAnsi="Symbol" w:cs="Symbol" w:hint="default"/>
      <w:sz w:val="20"/>
    </w:rPr>
  </w:style>
  <w:style w:type="character" w:customStyle="1" w:styleId="WW8Num20z1">
    <w:name w:val="WW8Num20z1"/>
    <w:rsid w:val="001549F2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1549F2"/>
    <w:rPr>
      <w:rFonts w:ascii="Wingdings" w:hAnsi="Wingdings" w:cs="Wingdings" w:hint="default"/>
      <w:sz w:val="20"/>
    </w:rPr>
  </w:style>
  <w:style w:type="character" w:customStyle="1" w:styleId="WW8Num21z0">
    <w:name w:val="WW8Num21z0"/>
    <w:rsid w:val="001549F2"/>
    <w:rPr>
      <w:rFonts w:ascii="Symbol" w:hAnsi="Symbol" w:cs="Symbol" w:hint="default"/>
      <w:sz w:val="20"/>
    </w:rPr>
  </w:style>
  <w:style w:type="character" w:customStyle="1" w:styleId="WW8Num21z1">
    <w:name w:val="WW8Num21z1"/>
    <w:rsid w:val="001549F2"/>
    <w:rPr>
      <w:rFonts w:ascii="Courier New" w:hAnsi="Courier New" w:cs="Courier New" w:hint="default"/>
      <w:sz w:val="20"/>
    </w:rPr>
  </w:style>
  <w:style w:type="character" w:customStyle="1" w:styleId="WW8Num21z2">
    <w:name w:val="WW8Num21z2"/>
    <w:rsid w:val="001549F2"/>
    <w:rPr>
      <w:rFonts w:ascii="Wingdings" w:hAnsi="Wingdings" w:cs="Wingdings" w:hint="default"/>
      <w:sz w:val="20"/>
    </w:rPr>
  </w:style>
  <w:style w:type="character" w:customStyle="1" w:styleId="WW8Num22z0">
    <w:name w:val="WW8Num22z0"/>
    <w:rsid w:val="001549F2"/>
    <w:rPr>
      <w:rFonts w:ascii="Symbol" w:hAnsi="Symbol" w:cs="Symbol" w:hint="default"/>
      <w:sz w:val="20"/>
    </w:rPr>
  </w:style>
  <w:style w:type="character" w:customStyle="1" w:styleId="WW8Num22z1">
    <w:name w:val="WW8Num22z1"/>
    <w:rsid w:val="001549F2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1549F2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1549F2"/>
    <w:rPr>
      <w:rFonts w:ascii="Symbol" w:hAnsi="Symbol" w:cs="Symbol" w:hint="default"/>
      <w:sz w:val="20"/>
    </w:rPr>
  </w:style>
  <w:style w:type="character" w:customStyle="1" w:styleId="WW8Num23z1">
    <w:name w:val="WW8Num23z1"/>
    <w:rsid w:val="001549F2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1549F2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1549F2"/>
    <w:rPr>
      <w:rFonts w:ascii="Symbol" w:hAnsi="Symbol" w:cs="Symbol" w:hint="default"/>
      <w:sz w:val="20"/>
    </w:rPr>
  </w:style>
  <w:style w:type="character" w:customStyle="1" w:styleId="WW8Num24z1">
    <w:name w:val="WW8Num24z1"/>
    <w:rsid w:val="001549F2"/>
    <w:rPr>
      <w:rFonts w:ascii="Courier New" w:hAnsi="Courier New" w:cs="Courier New" w:hint="default"/>
      <w:sz w:val="20"/>
    </w:rPr>
  </w:style>
  <w:style w:type="character" w:customStyle="1" w:styleId="WW8Num24z2">
    <w:name w:val="WW8Num24z2"/>
    <w:rsid w:val="001549F2"/>
    <w:rPr>
      <w:rFonts w:ascii="Wingdings" w:hAnsi="Wingdings" w:cs="Wingdings" w:hint="default"/>
      <w:sz w:val="20"/>
    </w:rPr>
  </w:style>
  <w:style w:type="character" w:customStyle="1" w:styleId="WW8Num25z0">
    <w:name w:val="WW8Num25z0"/>
    <w:rsid w:val="001549F2"/>
    <w:rPr>
      <w:rFonts w:ascii="Symbol" w:hAnsi="Symbol" w:cs="Symbol" w:hint="default"/>
      <w:sz w:val="20"/>
    </w:rPr>
  </w:style>
  <w:style w:type="character" w:customStyle="1" w:styleId="WW8Num25z1">
    <w:name w:val="WW8Num25z1"/>
    <w:rsid w:val="001549F2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1549F2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1549F2"/>
    <w:rPr>
      <w:rFonts w:ascii="Symbol" w:hAnsi="Symbol" w:cs="Symbol" w:hint="default"/>
      <w:sz w:val="20"/>
    </w:rPr>
  </w:style>
  <w:style w:type="character" w:customStyle="1" w:styleId="WW8Num26z1">
    <w:name w:val="WW8Num26z1"/>
    <w:rsid w:val="001549F2"/>
    <w:rPr>
      <w:rFonts w:ascii="Courier New" w:hAnsi="Courier New" w:cs="Courier New" w:hint="default"/>
      <w:sz w:val="20"/>
    </w:rPr>
  </w:style>
  <w:style w:type="character" w:customStyle="1" w:styleId="WW8Num26z2">
    <w:name w:val="WW8Num26z2"/>
    <w:rsid w:val="001549F2"/>
    <w:rPr>
      <w:rFonts w:ascii="Wingdings" w:hAnsi="Wingdings" w:cs="Wingdings" w:hint="default"/>
      <w:sz w:val="20"/>
    </w:rPr>
  </w:style>
  <w:style w:type="character" w:customStyle="1" w:styleId="WW8Num27z0">
    <w:name w:val="WW8Num27z0"/>
    <w:rsid w:val="001549F2"/>
    <w:rPr>
      <w:rFonts w:ascii="Symbol" w:hAnsi="Symbol" w:cs="Symbol" w:hint="default"/>
      <w:sz w:val="20"/>
    </w:rPr>
  </w:style>
  <w:style w:type="character" w:customStyle="1" w:styleId="WW8Num27z1">
    <w:name w:val="WW8Num27z1"/>
    <w:rsid w:val="001549F2"/>
    <w:rPr>
      <w:rFonts w:ascii="Courier New" w:hAnsi="Courier New" w:cs="Courier New" w:hint="default"/>
      <w:sz w:val="20"/>
    </w:rPr>
  </w:style>
  <w:style w:type="character" w:customStyle="1" w:styleId="WW8Num27z2">
    <w:name w:val="WW8Num27z2"/>
    <w:rsid w:val="001549F2"/>
    <w:rPr>
      <w:rFonts w:ascii="Wingdings" w:hAnsi="Wingdings" w:cs="Wingdings" w:hint="default"/>
      <w:sz w:val="20"/>
    </w:rPr>
  </w:style>
  <w:style w:type="character" w:customStyle="1" w:styleId="WW8Num28z0">
    <w:name w:val="WW8Num28z0"/>
    <w:rsid w:val="001549F2"/>
    <w:rPr>
      <w:rFonts w:ascii="Symbol" w:hAnsi="Symbol" w:cs="Symbol" w:hint="default"/>
      <w:sz w:val="20"/>
    </w:rPr>
  </w:style>
  <w:style w:type="character" w:customStyle="1" w:styleId="WW8Num28z1">
    <w:name w:val="WW8Num28z1"/>
    <w:rsid w:val="001549F2"/>
    <w:rPr>
      <w:rFonts w:ascii="Courier New" w:hAnsi="Courier New" w:cs="Courier New" w:hint="default"/>
      <w:sz w:val="20"/>
    </w:rPr>
  </w:style>
  <w:style w:type="character" w:customStyle="1" w:styleId="WW8Num28z2">
    <w:name w:val="WW8Num28z2"/>
    <w:rsid w:val="001549F2"/>
    <w:rPr>
      <w:rFonts w:ascii="Wingdings" w:hAnsi="Wingdings" w:cs="Wingdings" w:hint="default"/>
      <w:sz w:val="20"/>
    </w:rPr>
  </w:style>
  <w:style w:type="character" w:customStyle="1" w:styleId="WW8Num29z0">
    <w:name w:val="WW8Num29z0"/>
    <w:rsid w:val="001549F2"/>
    <w:rPr>
      <w:rFonts w:ascii="Symbol" w:hAnsi="Symbol" w:cs="Symbol" w:hint="default"/>
      <w:sz w:val="20"/>
    </w:rPr>
  </w:style>
  <w:style w:type="character" w:customStyle="1" w:styleId="WW8Num29z1">
    <w:name w:val="WW8Num29z1"/>
    <w:rsid w:val="001549F2"/>
    <w:rPr>
      <w:rFonts w:ascii="Courier New" w:hAnsi="Courier New" w:cs="Courier New" w:hint="default"/>
      <w:sz w:val="20"/>
    </w:rPr>
  </w:style>
  <w:style w:type="character" w:customStyle="1" w:styleId="WW8Num29z2">
    <w:name w:val="WW8Num29z2"/>
    <w:rsid w:val="001549F2"/>
    <w:rPr>
      <w:rFonts w:ascii="Wingdings" w:hAnsi="Wingdings" w:cs="Wingdings" w:hint="default"/>
      <w:sz w:val="20"/>
    </w:rPr>
  </w:style>
  <w:style w:type="character" w:customStyle="1" w:styleId="WW8Num30z0">
    <w:name w:val="WW8Num30z0"/>
    <w:rsid w:val="001549F2"/>
    <w:rPr>
      <w:rFonts w:ascii="Symbol" w:hAnsi="Symbol" w:cs="Symbol" w:hint="default"/>
      <w:sz w:val="20"/>
    </w:rPr>
  </w:style>
  <w:style w:type="character" w:customStyle="1" w:styleId="WW8Num30z1">
    <w:name w:val="WW8Num30z1"/>
    <w:rsid w:val="001549F2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1549F2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1549F2"/>
    <w:rPr>
      <w:rFonts w:ascii="Symbol" w:hAnsi="Symbol" w:cs="Symbol" w:hint="default"/>
      <w:sz w:val="20"/>
    </w:rPr>
  </w:style>
  <w:style w:type="character" w:customStyle="1" w:styleId="WW8Num31z1">
    <w:name w:val="WW8Num31z1"/>
    <w:rsid w:val="001549F2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1549F2"/>
    <w:rPr>
      <w:rFonts w:ascii="Wingdings" w:hAnsi="Wingdings" w:cs="Wingdings" w:hint="default"/>
      <w:sz w:val="20"/>
    </w:rPr>
  </w:style>
  <w:style w:type="character" w:customStyle="1" w:styleId="WW8Num32z0">
    <w:name w:val="WW8Num32z0"/>
    <w:rsid w:val="001549F2"/>
    <w:rPr>
      <w:rFonts w:ascii="Symbol" w:hAnsi="Symbol" w:cs="Symbol" w:hint="default"/>
      <w:sz w:val="20"/>
    </w:rPr>
  </w:style>
  <w:style w:type="character" w:customStyle="1" w:styleId="WW8Num32z1">
    <w:name w:val="WW8Num32z1"/>
    <w:rsid w:val="001549F2"/>
    <w:rPr>
      <w:rFonts w:ascii="Courier New" w:hAnsi="Courier New" w:cs="Courier New" w:hint="default"/>
      <w:sz w:val="20"/>
    </w:rPr>
  </w:style>
  <w:style w:type="character" w:customStyle="1" w:styleId="WW8Num32z2">
    <w:name w:val="WW8Num32z2"/>
    <w:rsid w:val="001549F2"/>
    <w:rPr>
      <w:rFonts w:ascii="Wingdings" w:hAnsi="Wingdings" w:cs="Wingdings" w:hint="default"/>
      <w:sz w:val="20"/>
    </w:rPr>
  </w:style>
  <w:style w:type="character" w:customStyle="1" w:styleId="WW8Num33z0">
    <w:name w:val="WW8Num33z0"/>
    <w:rsid w:val="001549F2"/>
    <w:rPr>
      <w:rFonts w:ascii="Symbol" w:hAnsi="Symbol" w:cs="Symbol" w:hint="default"/>
      <w:sz w:val="20"/>
    </w:rPr>
  </w:style>
  <w:style w:type="character" w:customStyle="1" w:styleId="WW8Num33z1">
    <w:name w:val="WW8Num33z1"/>
    <w:rsid w:val="001549F2"/>
    <w:rPr>
      <w:rFonts w:ascii="Courier New" w:hAnsi="Courier New" w:cs="Courier New" w:hint="default"/>
      <w:sz w:val="20"/>
    </w:rPr>
  </w:style>
  <w:style w:type="character" w:customStyle="1" w:styleId="WW8Num33z2">
    <w:name w:val="WW8Num33z2"/>
    <w:rsid w:val="001549F2"/>
    <w:rPr>
      <w:rFonts w:ascii="Wingdings" w:hAnsi="Wingdings" w:cs="Wingdings" w:hint="default"/>
      <w:sz w:val="20"/>
    </w:rPr>
  </w:style>
  <w:style w:type="character" w:customStyle="1" w:styleId="WW8Num34z0">
    <w:name w:val="WW8Num34z0"/>
    <w:rsid w:val="001549F2"/>
    <w:rPr>
      <w:rFonts w:ascii="Symbol" w:hAnsi="Symbol" w:cs="Symbol" w:hint="default"/>
      <w:sz w:val="20"/>
    </w:rPr>
  </w:style>
  <w:style w:type="character" w:customStyle="1" w:styleId="WW8Num34z1">
    <w:name w:val="WW8Num34z1"/>
    <w:rsid w:val="001549F2"/>
    <w:rPr>
      <w:rFonts w:ascii="Courier New" w:hAnsi="Courier New" w:cs="Courier New" w:hint="default"/>
      <w:sz w:val="20"/>
    </w:rPr>
  </w:style>
  <w:style w:type="character" w:customStyle="1" w:styleId="WW8Num34z2">
    <w:name w:val="WW8Num34z2"/>
    <w:rsid w:val="001549F2"/>
    <w:rPr>
      <w:rFonts w:ascii="Wingdings" w:hAnsi="Wingdings" w:cs="Wingdings" w:hint="default"/>
      <w:sz w:val="20"/>
    </w:rPr>
  </w:style>
  <w:style w:type="character" w:customStyle="1" w:styleId="WW8Num35z0">
    <w:name w:val="WW8Num35z0"/>
    <w:rsid w:val="001549F2"/>
    <w:rPr>
      <w:rFonts w:ascii="Symbol" w:hAnsi="Symbol" w:cs="Symbol" w:hint="default"/>
      <w:sz w:val="20"/>
    </w:rPr>
  </w:style>
  <w:style w:type="character" w:customStyle="1" w:styleId="WW8Num35z1">
    <w:name w:val="WW8Num35z1"/>
    <w:rsid w:val="001549F2"/>
    <w:rPr>
      <w:rFonts w:ascii="Courier New" w:hAnsi="Courier New" w:cs="Courier New" w:hint="default"/>
      <w:sz w:val="20"/>
    </w:rPr>
  </w:style>
  <w:style w:type="character" w:customStyle="1" w:styleId="WW8Num35z2">
    <w:name w:val="WW8Num35z2"/>
    <w:rsid w:val="001549F2"/>
    <w:rPr>
      <w:rFonts w:ascii="Wingdings" w:hAnsi="Wingdings" w:cs="Wingdings" w:hint="default"/>
      <w:sz w:val="20"/>
    </w:rPr>
  </w:style>
  <w:style w:type="character" w:customStyle="1" w:styleId="WW8Num36z0">
    <w:name w:val="WW8Num36z0"/>
    <w:rsid w:val="001549F2"/>
    <w:rPr>
      <w:rFonts w:ascii="Symbol" w:hAnsi="Symbol" w:cs="Symbol" w:hint="default"/>
      <w:sz w:val="20"/>
    </w:rPr>
  </w:style>
  <w:style w:type="character" w:customStyle="1" w:styleId="WW8Num36z1">
    <w:name w:val="WW8Num36z1"/>
    <w:rsid w:val="001549F2"/>
    <w:rPr>
      <w:rFonts w:ascii="Courier New" w:hAnsi="Courier New" w:cs="Courier New" w:hint="default"/>
      <w:sz w:val="20"/>
    </w:rPr>
  </w:style>
  <w:style w:type="character" w:customStyle="1" w:styleId="WW8Num36z2">
    <w:name w:val="WW8Num36z2"/>
    <w:rsid w:val="001549F2"/>
    <w:rPr>
      <w:rFonts w:ascii="Wingdings" w:hAnsi="Wingdings" w:cs="Wingdings" w:hint="default"/>
      <w:sz w:val="20"/>
    </w:rPr>
  </w:style>
  <w:style w:type="character" w:customStyle="1" w:styleId="WW8Num37z0">
    <w:name w:val="WW8Num37z0"/>
    <w:rsid w:val="001549F2"/>
    <w:rPr>
      <w:rFonts w:ascii="Symbol" w:hAnsi="Symbol" w:cs="Symbol" w:hint="default"/>
      <w:sz w:val="20"/>
    </w:rPr>
  </w:style>
  <w:style w:type="character" w:customStyle="1" w:styleId="WW8Num37z1">
    <w:name w:val="WW8Num37z1"/>
    <w:rsid w:val="001549F2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1549F2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1549F2"/>
    <w:rPr>
      <w:rFonts w:ascii="Symbol" w:hAnsi="Symbol" w:cs="Symbol" w:hint="default"/>
      <w:sz w:val="20"/>
    </w:rPr>
  </w:style>
  <w:style w:type="character" w:customStyle="1" w:styleId="WW8Num38z1">
    <w:name w:val="WW8Num38z1"/>
    <w:rsid w:val="001549F2"/>
    <w:rPr>
      <w:rFonts w:ascii="Courier New" w:hAnsi="Courier New" w:cs="Courier New" w:hint="default"/>
      <w:sz w:val="20"/>
    </w:rPr>
  </w:style>
  <w:style w:type="character" w:customStyle="1" w:styleId="WW8Num38z2">
    <w:name w:val="WW8Num38z2"/>
    <w:rsid w:val="001549F2"/>
    <w:rPr>
      <w:rFonts w:ascii="Wingdings" w:hAnsi="Wingdings" w:cs="Wingdings" w:hint="default"/>
      <w:sz w:val="20"/>
    </w:rPr>
  </w:style>
  <w:style w:type="character" w:customStyle="1" w:styleId="WW8Num39z0">
    <w:name w:val="WW8Num39z0"/>
    <w:rsid w:val="001549F2"/>
    <w:rPr>
      <w:rFonts w:ascii="Symbol" w:hAnsi="Symbol" w:cs="Symbol" w:hint="default"/>
      <w:sz w:val="20"/>
    </w:rPr>
  </w:style>
  <w:style w:type="character" w:customStyle="1" w:styleId="WW8Num39z1">
    <w:name w:val="WW8Num39z1"/>
    <w:rsid w:val="001549F2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1549F2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1549F2"/>
    <w:rPr>
      <w:rFonts w:ascii="Symbol" w:hAnsi="Symbol" w:cs="Symbol" w:hint="default"/>
      <w:sz w:val="20"/>
    </w:rPr>
  </w:style>
  <w:style w:type="character" w:customStyle="1" w:styleId="WW8Num40z1">
    <w:name w:val="WW8Num40z1"/>
    <w:rsid w:val="001549F2"/>
    <w:rPr>
      <w:rFonts w:ascii="Courier New" w:hAnsi="Courier New" w:cs="Courier New" w:hint="default"/>
      <w:sz w:val="20"/>
    </w:rPr>
  </w:style>
  <w:style w:type="character" w:customStyle="1" w:styleId="WW8Num40z2">
    <w:name w:val="WW8Num40z2"/>
    <w:rsid w:val="001549F2"/>
    <w:rPr>
      <w:rFonts w:ascii="Wingdings" w:hAnsi="Wingdings" w:cs="Wingdings" w:hint="default"/>
      <w:sz w:val="20"/>
    </w:rPr>
  </w:style>
  <w:style w:type="character" w:customStyle="1" w:styleId="WW8Num41z0">
    <w:name w:val="WW8Num41z0"/>
    <w:rsid w:val="001549F2"/>
    <w:rPr>
      <w:rFonts w:ascii="Symbol" w:hAnsi="Symbol" w:cs="Symbol" w:hint="default"/>
      <w:sz w:val="20"/>
    </w:rPr>
  </w:style>
  <w:style w:type="character" w:customStyle="1" w:styleId="WW8Num41z1">
    <w:name w:val="WW8Num41z1"/>
    <w:rsid w:val="001549F2"/>
    <w:rPr>
      <w:rFonts w:ascii="Courier New" w:hAnsi="Courier New" w:cs="Courier New" w:hint="default"/>
      <w:sz w:val="20"/>
    </w:rPr>
  </w:style>
  <w:style w:type="character" w:customStyle="1" w:styleId="WW8Num41z2">
    <w:name w:val="WW8Num41z2"/>
    <w:rsid w:val="001549F2"/>
    <w:rPr>
      <w:rFonts w:ascii="Wingdings" w:hAnsi="Wingdings" w:cs="Wingdings" w:hint="default"/>
      <w:sz w:val="20"/>
    </w:rPr>
  </w:style>
  <w:style w:type="character" w:customStyle="1" w:styleId="WW8Num42z0">
    <w:name w:val="WW8Num42z0"/>
    <w:rsid w:val="001549F2"/>
    <w:rPr>
      <w:rFonts w:ascii="Symbol" w:hAnsi="Symbol" w:cs="Symbol" w:hint="default"/>
      <w:sz w:val="20"/>
    </w:rPr>
  </w:style>
  <w:style w:type="character" w:customStyle="1" w:styleId="WW8Num42z1">
    <w:name w:val="WW8Num42z1"/>
    <w:rsid w:val="001549F2"/>
    <w:rPr>
      <w:rFonts w:ascii="Courier New" w:hAnsi="Courier New" w:cs="Courier New" w:hint="default"/>
      <w:sz w:val="20"/>
    </w:rPr>
  </w:style>
  <w:style w:type="character" w:customStyle="1" w:styleId="WW8Num42z2">
    <w:name w:val="WW8Num42z2"/>
    <w:rsid w:val="001549F2"/>
    <w:rPr>
      <w:rFonts w:ascii="Wingdings" w:hAnsi="Wingdings" w:cs="Wingdings" w:hint="default"/>
      <w:sz w:val="20"/>
    </w:rPr>
  </w:style>
  <w:style w:type="character" w:customStyle="1" w:styleId="WW8Num43z0">
    <w:name w:val="WW8Num43z0"/>
    <w:rsid w:val="001549F2"/>
    <w:rPr>
      <w:rFonts w:ascii="Symbol" w:hAnsi="Symbol" w:cs="Symbol" w:hint="default"/>
      <w:sz w:val="20"/>
    </w:rPr>
  </w:style>
  <w:style w:type="character" w:customStyle="1" w:styleId="WW8Num43z1">
    <w:name w:val="WW8Num43z1"/>
    <w:rsid w:val="001549F2"/>
    <w:rPr>
      <w:rFonts w:ascii="Courier New" w:hAnsi="Courier New" w:cs="Courier New" w:hint="default"/>
      <w:sz w:val="20"/>
    </w:rPr>
  </w:style>
  <w:style w:type="character" w:customStyle="1" w:styleId="WW8Num43z2">
    <w:name w:val="WW8Num43z2"/>
    <w:rsid w:val="001549F2"/>
    <w:rPr>
      <w:rFonts w:ascii="Wingdings" w:hAnsi="Wingdings" w:cs="Wingdings" w:hint="default"/>
      <w:sz w:val="20"/>
    </w:rPr>
  </w:style>
  <w:style w:type="character" w:customStyle="1" w:styleId="WW8Num44z0">
    <w:name w:val="WW8Num44z0"/>
    <w:rsid w:val="001549F2"/>
    <w:rPr>
      <w:rFonts w:ascii="Symbol" w:hAnsi="Symbol" w:cs="Symbol" w:hint="default"/>
      <w:sz w:val="20"/>
    </w:rPr>
  </w:style>
  <w:style w:type="character" w:customStyle="1" w:styleId="WW8Num44z1">
    <w:name w:val="WW8Num44z1"/>
    <w:rsid w:val="001549F2"/>
    <w:rPr>
      <w:rFonts w:ascii="Courier New" w:hAnsi="Courier New" w:cs="Courier New" w:hint="default"/>
      <w:sz w:val="20"/>
    </w:rPr>
  </w:style>
  <w:style w:type="character" w:customStyle="1" w:styleId="WW8Num44z2">
    <w:name w:val="WW8Num44z2"/>
    <w:rsid w:val="001549F2"/>
    <w:rPr>
      <w:rFonts w:ascii="Wingdings" w:hAnsi="Wingdings" w:cs="Wingdings" w:hint="default"/>
      <w:sz w:val="20"/>
    </w:rPr>
  </w:style>
  <w:style w:type="character" w:customStyle="1" w:styleId="WW8Num45z0">
    <w:name w:val="WW8Num45z0"/>
    <w:rsid w:val="001549F2"/>
    <w:rPr>
      <w:rFonts w:ascii="Symbol" w:hAnsi="Symbol" w:cs="Symbol" w:hint="default"/>
      <w:sz w:val="20"/>
    </w:rPr>
  </w:style>
  <w:style w:type="character" w:customStyle="1" w:styleId="WW8Num45z1">
    <w:name w:val="WW8Num45z1"/>
    <w:rsid w:val="001549F2"/>
    <w:rPr>
      <w:rFonts w:ascii="Courier New" w:hAnsi="Courier New" w:cs="Courier New" w:hint="default"/>
      <w:sz w:val="20"/>
    </w:rPr>
  </w:style>
  <w:style w:type="character" w:customStyle="1" w:styleId="WW8Num45z2">
    <w:name w:val="WW8Num45z2"/>
    <w:rsid w:val="001549F2"/>
    <w:rPr>
      <w:rFonts w:ascii="Wingdings" w:hAnsi="Wingdings" w:cs="Wingdings" w:hint="default"/>
      <w:sz w:val="20"/>
    </w:rPr>
  </w:style>
  <w:style w:type="character" w:customStyle="1" w:styleId="WW8Num46z0">
    <w:name w:val="WW8Num46z0"/>
    <w:rsid w:val="001549F2"/>
    <w:rPr>
      <w:rFonts w:ascii="Symbol" w:hAnsi="Symbol" w:cs="Symbol" w:hint="default"/>
      <w:sz w:val="20"/>
    </w:rPr>
  </w:style>
  <w:style w:type="character" w:customStyle="1" w:styleId="WW8Num46z1">
    <w:name w:val="WW8Num46z1"/>
    <w:rsid w:val="001549F2"/>
    <w:rPr>
      <w:rFonts w:ascii="Courier New" w:hAnsi="Courier New" w:cs="Courier New" w:hint="default"/>
      <w:sz w:val="20"/>
    </w:rPr>
  </w:style>
  <w:style w:type="character" w:customStyle="1" w:styleId="WW8Num46z2">
    <w:name w:val="WW8Num46z2"/>
    <w:rsid w:val="001549F2"/>
    <w:rPr>
      <w:rFonts w:ascii="Wingdings" w:hAnsi="Wingdings" w:cs="Wingdings" w:hint="default"/>
      <w:sz w:val="20"/>
    </w:rPr>
  </w:style>
  <w:style w:type="character" w:customStyle="1" w:styleId="WW8Num47z0">
    <w:name w:val="WW8Num47z0"/>
    <w:rsid w:val="001549F2"/>
    <w:rPr>
      <w:rFonts w:ascii="Symbol" w:hAnsi="Symbol" w:cs="Symbol" w:hint="default"/>
      <w:sz w:val="20"/>
    </w:rPr>
  </w:style>
  <w:style w:type="character" w:customStyle="1" w:styleId="WW8Num47z1">
    <w:name w:val="WW8Num47z1"/>
    <w:rsid w:val="001549F2"/>
    <w:rPr>
      <w:rFonts w:ascii="Courier New" w:hAnsi="Courier New" w:cs="Courier New" w:hint="default"/>
      <w:sz w:val="20"/>
    </w:rPr>
  </w:style>
  <w:style w:type="character" w:customStyle="1" w:styleId="WW8Num47z2">
    <w:name w:val="WW8Num47z2"/>
    <w:rsid w:val="001549F2"/>
    <w:rPr>
      <w:rFonts w:ascii="Wingdings" w:hAnsi="Wingdings" w:cs="Wingdings" w:hint="default"/>
      <w:sz w:val="20"/>
    </w:rPr>
  </w:style>
  <w:style w:type="character" w:customStyle="1" w:styleId="WW8Num48z0">
    <w:name w:val="WW8Num48z0"/>
    <w:rsid w:val="001549F2"/>
    <w:rPr>
      <w:rFonts w:ascii="Symbol" w:hAnsi="Symbol" w:cs="Symbol" w:hint="default"/>
      <w:sz w:val="20"/>
    </w:rPr>
  </w:style>
  <w:style w:type="character" w:customStyle="1" w:styleId="WW8Num48z1">
    <w:name w:val="WW8Num48z1"/>
    <w:rsid w:val="001549F2"/>
    <w:rPr>
      <w:rFonts w:ascii="Courier New" w:hAnsi="Courier New" w:cs="Courier New" w:hint="default"/>
      <w:sz w:val="20"/>
    </w:rPr>
  </w:style>
  <w:style w:type="character" w:customStyle="1" w:styleId="WW8Num48z2">
    <w:name w:val="WW8Num48z2"/>
    <w:rsid w:val="001549F2"/>
    <w:rPr>
      <w:rFonts w:ascii="Wingdings" w:hAnsi="Wingdings" w:cs="Wingdings" w:hint="default"/>
      <w:sz w:val="20"/>
    </w:rPr>
  </w:style>
  <w:style w:type="character" w:customStyle="1" w:styleId="WW8Num49z0">
    <w:name w:val="WW8Num49z0"/>
    <w:rsid w:val="001549F2"/>
    <w:rPr>
      <w:rFonts w:ascii="Symbol" w:hAnsi="Symbol" w:cs="Symbol" w:hint="default"/>
      <w:sz w:val="20"/>
    </w:rPr>
  </w:style>
  <w:style w:type="character" w:customStyle="1" w:styleId="WW8Num49z1">
    <w:name w:val="WW8Num49z1"/>
    <w:rsid w:val="001549F2"/>
    <w:rPr>
      <w:rFonts w:ascii="Courier New" w:hAnsi="Courier New" w:cs="Courier New" w:hint="default"/>
      <w:sz w:val="20"/>
    </w:rPr>
  </w:style>
  <w:style w:type="character" w:customStyle="1" w:styleId="WW8Num49z2">
    <w:name w:val="WW8Num49z2"/>
    <w:rsid w:val="001549F2"/>
    <w:rPr>
      <w:rFonts w:ascii="Wingdings" w:hAnsi="Wingdings" w:cs="Wingdings" w:hint="default"/>
      <w:sz w:val="20"/>
    </w:rPr>
  </w:style>
  <w:style w:type="character" w:customStyle="1" w:styleId="17">
    <w:name w:val="Основной шрифт абзаца1"/>
    <w:rsid w:val="001549F2"/>
  </w:style>
  <w:style w:type="character" w:customStyle="1" w:styleId="18">
    <w:name w:val="Заголовок 1 Знак"/>
    <w:uiPriority w:val="9"/>
    <w:rsid w:val="001549F2"/>
    <w:rPr>
      <w:rFonts w:cs="font490"/>
      <w:b/>
      <w:bCs/>
      <w:kern w:val="1"/>
      <w:sz w:val="32"/>
      <w:szCs w:val="32"/>
    </w:rPr>
  </w:style>
  <w:style w:type="character" w:customStyle="1" w:styleId="af6">
    <w:name w:val="Схема документа Знак"/>
    <w:rsid w:val="001549F2"/>
    <w:rPr>
      <w:rFonts w:ascii="Tahoma" w:hAnsi="Tahoma" w:cs="Tahoma"/>
      <w:sz w:val="16"/>
      <w:szCs w:val="16"/>
    </w:rPr>
  </w:style>
  <w:style w:type="character" w:customStyle="1" w:styleId="af7">
    <w:name w:val="Символ нумерации"/>
    <w:rsid w:val="001549F2"/>
  </w:style>
  <w:style w:type="character" w:customStyle="1" w:styleId="custom-tags-label">
    <w:name w:val="custom-tags-label"/>
    <w:rsid w:val="001549F2"/>
  </w:style>
  <w:style w:type="character" w:customStyle="1" w:styleId="custom-tags-value">
    <w:name w:val="custom-tags-value"/>
    <w:rsid w:val="001549F2"/>
  </w:style>
  <w:style w:type="character" w:customStyle="1" w:styleId="af8">
    <w:name w:val="Текст сноски Знак"/>
    <w:uiPriority w:val="99"/>
    <w:qFormat/>
    <w:rsid w:val="001549F2"/>
    <w:rPr>
      <w:rFonts w:eastAsia="SimSun" w:cs="Calibri"/>
      <w:kern w:val="1"/>
    </w:rPr>
  </w:style>
  <w:style w:type="character" w:customStyle="1" w:styleId="af9">
    <w:name w:val="Верхний колонтитул Знак"/>
    <w:uiPriority w:val="99"/>
    <w:rsid w:val="001549F2"/>
    <w:rPr>
      <w:rFonts w:eastAsia="SimSun" w:cs="Calibri"/>
      <w:kern w:val="1"/>
      <w:sz w:val="24"/>
      <w:szCs w:val="22"/>
    </w:rPr>
  </w:style>
  <w:style w:type="character" w:customStyle="1" w:styleId="WW-">
    <w:name w:val="WW-Символ сноски"/>
    <w:rsid w:val="001549F2"/>
    <w:rPr>
      <w:vertAlign w:val="superscript"/>
    </w:rPr>
  </w:style>
  <w:style w:type="character" w:customStyle="1" w:styleId="23">
    <w:name w:val="Знак сноски2"/>
    <w:uiPriority w:val="99"/>
    <w:rsid w:val="001549F2"/>
    <w:rPr>
      <w:vertAlign w:val="superscript"/>
    </w:rPr>
  </w:style>
  <w:style w:type="character" w:customStyle="1" w:styleId="32bev">
    <w:name w:val="_32bev"/>
    <w:uiPriority w:val="99"/>
    <w:rsid w:val="001549F2"/>
  </w:style>
  <w:style w:type="character" w:customStyle="1" w:styleId="3ruix">
    <w:name w:val="_3ruix"/>
    <w:uiPriority w:val="99"/>
    <w:rsid w:val="001549F2"/>
  </w:style>
  <w:style w:type="character" w:customStyle="1" w:styleId="3v0q6">
    <w:name w:val="_3v0q6"/>
    <w:uiPriority w:val="99"/>
    <w:rsid w:val="001549F2"/>
  </w:style>
  <w:style w:type="character" w:customStyle="1" w:styleId="1dzxd">
    <w:name w:val="_1dzxd"/>
    <w:uiPriority w:val="99"/>
    <w:rsid w:val="001549F2"/>
  </w:style>
  <w:style w:type="character" w:customStyle="1" w:styleId="galleria-current">
    <w:name w:val="galleria-current"/>
    <w:rsid w:val="001549F2"/>
  </w:style>
  <w:style w:type="character" w:customStyle="1" w:styleId="galleria-total">
    <w:name w:val="galleria-total"/>
    <w:rsid w:val="001549F2"/>
  </w:style>
  <w:style w:type="character" w:customStyle="1" w:styleId="nobr">
    <w:name w:val="nobr"/>
    <w:uiPriority w:val="99"/>
    <w:rsid w:val="001549F2"/>
  </w:style>
  <w:style w:type="character" w:customStyle="1" w:styleId="fwb">
    <w:name w:val="fwb"/>
    <w:rsid w:val="001549F2"/>
  </w:style>
  <w:style w:type="character" w:customStyle="1" w:styleId="fsm">
    <w:name w:val="fsm"/>
    <w:rsid w:val="001549F2"/>
  </w:style>
  <w:style w:type="character" w:customStyle="1" w:styleId="timestampcontent">
    <w:name w:val="timestampcontent"/>
    <w:rsid w:val="001549F2"/>
  </w:style>
  <w:style w:type="character" w:customStyle="1" w:styleId="6spk">
    <w:name w:val="_6spk"/>
    <w:rsid w:val="001549F2"/>
  </w:style>
  <w:style w:type="paragraph" w:customStyle="1" w:styleId="24">
    <w:name w:val="Заголовок2"/>
    <w:basedOn w:val="a"/>
    <w:next w:val="a0"/>
    <w:uiPriority w:val="99"/>
    <w:rsid w:val="001549F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25">
    <w:name w:val="Указатель2"/>
    <w:basedOn w:val="a"/>
    <w:uiPriority w:val="99"/>
    <w:rsid w:val="001549F2"/>
    <w:pPr>
      <w:suppressLineNumbers/>
    </w:pPr>
    <w:rPr>
      <w:rFonts w:cs="Arial"/>
    </w:rPr>
  </w:style>
  <w:style w:type="paragraph" w:customStyle="1" w:styleId="DocumentMap1">
    <w:name w:val="Document Map1"/>
    <w:basedOn w:val="a"/>
    <w:uiPriority w:val="99"/>
    <w:rsid w:val="001549F2"/>
    <w:rPr>
      <w:rFonts w:ascii="Tahoma" w:hAnsi="Tahoma" w:cs="Tahoma"/>
      <w:sz w:val="16"/>
      <w:szCs w:val="16"/>
    </w:rPr>
  </w:style>
  <w:style w:type="paragraph" w:styleId="afa">
    <w:name w:val="Normal (Web)"/>
    <w:aliases w:val="Обычный (веб)"/>
    <w:basedOn w:val="a"/>
    <w:uiPriority w:val="99"/>
    <w:rsid w:val="001549F2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2zal9">
    <w:name w:val="_2zal9"/>
    <w:basedOn w:val="a"/>
    <w:uiPriority w:val="99"/>
    <w:rsid w:val="001549F2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taxonomy-term-reference-0">
    <w:name w:val="taxonomy-term-reference-0"/>
    <w:basedOn w:val="a"/>
    <w:uiPriority w:val="99"/>
    <w:rsid w:val="001549F2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articledecorationfirst">
    <w:name w:val="article_decoration_first"/>
    <w:basedOn w:val="a"/>
    <w:uiPriority w:val="99"/>
    <w:rsid w:val="001549F2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articledecorationlast">
    <w:name w:val="article_decoration_last"/>
    <w:basedOn w:val="a"/>
    <w:uiPriority w:val="99"/>
    <w:rsid w:val="001549F2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wp-caption-text">
    <w:name w:val="wp-caption-text"/>
    <w:basedOn w:val="a"/>
    <w:uiPriority w:val="99"/>
    <w:rsid w:val="001549F2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BD4A28"/>
    <w:rPr>
      <w:rFonts w:ascii="Calibri" w:hAnsi="Calibri"/>
      <w:b/>
      <w:bCs/>
      <w:kern w:val="1"/>
      <w:sz w:val="22"/>
      <w:szCs w:val="22"/>
      <w:lang w:eastAsia="ar-SA"/>
    </w:rPr>
  </w:style>
  <w:style w:type="character" w:customStyle="1" w:styleId="WW8Num2z3">
    <w:name w:val="WW8Num2z3"/>
    <w:rsid w:val="00BD4A28"/>
  </w:style>
  <w:style w:type="character" w:customStyle="1" w:styleId="WW8Num2z4">
    <w:name w:val="WW8Num2z4"/>
    <w:rsid w:val="00BD4A28"/>
  </w:style>
  <w:style w:type="character" w:customStyle="1" w:styleId="WW8Num2z5">
    <w:name w:val="WW8Num2z5"/>
    <w:rsid w:val="00BD4A28"/>
  </w:style>
  <w:style w:type="character" w:customStyle="1" w:styleId="WW8Num2z6">
    <w:name w:val="WW8Num2z6"/>
    <w:rsid w:val="00BD4A28"/>
  </w:style>
  <w:style w:type="character" w:customStyle="1" w:styleId="WW8Num2z7">
    <w:name w:val="WW8Num2z7"/>
    <w:rsid w:val="00BD4A28"/>
  </w:style>
  <w:style w:type="character" w:customStyle="1" w:styleId="WW8Num2z8">
    <w:name w:val="WW8Num2z8"/>
    <w:rsid w:val="00BD4A28"/>
  </w:style>
  <w:style w:type="character" w:customStyle="1" w:styleId="mediamaterialheader-first">
    <w:name w:val="mediamaterialheader-first"/>
    <w:rsid w:val="00BD4A28"/>
  </w:style>
  <w:style w:type="character" w:customStyle="1" w:styleId="mediamaterialheader-separator">
    <w:name w:val="mediamaterialheader-separator"/>
    <w:rsid w:val="00BD4A28"/>
  </w:style>
  <w:style w:type="character" w:customStyle="1" w:styleId="mediamaterialheader-second">
    <w:name w:val="mediamaterialheader-second"/>
    <w:rsid w:val="00BD4A28"/>
  </w:style>
  <w:style w:type="character" w:customStyle="1" w:styleId="footnotelink">
    <w:name w:val="footnotelink"/>
    <w:uiPriority w:val="99"/>
    <w:rsid w:val="00BD4A28"/>
  </w:style>
  <w:style w:type="character" w:customStyle="1" w:styleId="Caption1">
    <w:name w:val="Caption1"/>
    <w:rsid w:val="00BD4A28"/>
  </w:style>
  <w:style w:type="character" w:customStyle="1" w:styleId="articleauthor">
    <w:name w:val="article__author"/>
    <w:rsid w:val="00BD4A28"/>
  </w:style>
  <w:style w:type="character" w:customStyle="1" w:styleId="Date1">
    <w:name w:val="Date1"/>
    <w:rsid w:val="00BD4A28"/>
  </w:style>
  <w:style w:type="character" w:customStyle="1" w:styleId="label">
    <w:name w:val="label"/>
    <w:rsid w:val="00BD4A28"/>
  </w:style>
  <w:style w:type="character" w:customStyle="1" w:styleId="c-mmpoverlay-actions-link">
    <w:name w:val="c-mmp__overlay-actions-link"/>
    <w:uiPriority w:val="99"/>
    <w:rsid w:val="00BD4A28"/>
  </w:style>
  <w:style w:type="character" w:customStyle="1" w:styleId="c-mmpoverlay-actions-link-text">
    <w:name w:val="c-mmp__overlay-actions-link-text"/>
    <w:uiPriority w:val="99"/>
    <w:rsid w:val="00BD4A28"/>
  </w:style>
  <w:style w:type="character" w:customStyle="1" w:styleId="c-mmpform-inline-element-text">
    <w:name w:val="c-mmp__form-inline-element-text"/>
    <w:uiPriority w:val="99"/>
    <w:rsid w:val="00BD4A28"/>
  </w:style>
  <w:style w:type="character" w:customStyle="1" w:styleId="c-mmpinput-suffix">
    <w:name w:val="c-mmp__input-suffix"/>
    <w:uiPriority w:val="99"/>
    <w:rsid w:val="00BD4A28"/>
  </w:style>
  <w:style w:type="character" w:customStyle="1" w:styleId="c-mmpcpanel-progress-controls-current-time">
    <w:name w:val="c-mmp__cpanel-progress-controls-current-time"/>
    <w:uiPriority w:val="99"/>
    <w:rsid w:val="00BD4A28"/>
  </w:style>
  <w:style w:type="character" w:customStyle="1" w:styleId="c-mmpcpanel-progress-controls-duration">
    <w:name w:val="c-mmp__cpanel-progress-controls-duration"/>
    <w:uiPriority w:val="99"/>
    <w:rsid w:val="00BD4A28"/>
  </w:style>
  <w:style w:type="character" w:customStyle="1" w:styleId="c-mmpbadge">
    <w:name w:val="c-mmp__badge"/>
    <w:uiPriority w:val="99"/>
    <w:rsid w:val="00BD4A28"/>
  </w:style>
  <w:style w:type="character" w:customStyle="1" w:styleId="c-mmpbadge-text">
    <w:name w:val="c-mmp__badge-text"/>
    <w:uiPriority w:val="99"/>
    <w:rsid w:val="00BD4A28"/>
  </w:style>
  <w:style w:type="character" w:customStyle="1" w:styleId="handler">
    <w:name w:val="handler"/>
    <w:uiPriority w:val="99"/>
    <w:rsid w:val="00BD4A28"/>
  </w:style>
  <w:style w:type="character" w:customStyle="1" w:styleId="posted-on">
    <w:name w:val="posted-on"/>
    <w:rsid w:val="00BD4A28"/>
  </w:style>
  <w:style w:type="character" w:customStyle="1" w:styleId="posted-by">
    <w:name w:val="posted-by"/>
    <w:rsid w:val="00BD4A28"/>
  </w:style>
  <w:style w:type="character" w:customStyle="1" w:styleId="author">
    <w:name w:val="author"/>
    <w:rsid w:val="00BD4A28"/>
  </w:style>
  <w:style w:type="character" w:customStyle="1" w:styleId="off-screen">
    <w:name w:val="off-screen"/>
    <w:uiPriority w:val="99"/>
    <w:rsid w:val="00BD4A28"/>
  </w:style>
  <w:style w:type="character" w:customStyle="1" w:styleId="twiteshare-text">
    <w:name w:val="twite__share-text"/>
    <w:uiPriority w:val="99"/>
    <w:rsid w:val="00BD4A28"/>
  </w:style>
  <w:style w:type="character" w:customStyle="1" w:styleId="image-and-copyright-container">
    <w:name w:val="image-and-copyright-container"/>
    <w:uiPriority w:val="99"/>
    <w:rsid w:val="00BD4A28"/>
  </w:style>
  <w:style w:type="character" w:customStyle="1" w:styleId="story-image-copyright">
    <w:name w:val="story-image-copyright"/>
    <w:uiPriority w:val="99"/>
    <w:rsid w:val="00BD4A28"/>
  </w:style>
  <w:style w:type="character" w:customStyle="1" w:styleId="media-captiontext">
    <w:name w:val="media-caption__text"/>
    <w:uiPriority w:val="99"/>
    <w:rsid w:val="00BD4A28"/>
  </w:style>
  <w:style w:type="character" w:customStyle="1" w:styleId="intro">
    <w:name w:val="intro"/>
    <w:rsid w:val="00BD4A28"/>
  </w:style>
  <w:style w:type="character" w:customStyle="1" w:styleId="idea">
    <w:name w:val="idea"/>
    <w:rsid w:val="00BD4A28"/>
  </w:style>
  <w:style w:type="character" w:customStyle="1" w:styleId="b-articleinfo-time">
    <w:name w:val="b-article__info-time"/>
    <w:rsid w:val="00BD4A28"/>
  </w:style>
  <w:style w:type="character" w:customStyle="1" w:styleId="btntext">
    <w:name w:val="btn__text"/>
    <w:rsid w:val="00BD4A28"/>
  </w:style>
  <w:style w:type="character" w:customStyle="1" w:styleId="hl">
    <w:name w:val="hl"/>
    <w:uiPriority w:val="99"/>
    <w:rsid w:val="00BD4A28"/>
  </w:style>
  <w:style w:type="character" w:customStyle="1" w:styleId="tl8wme">
    <w:name w:val="tl8wme"/>
    <w:rsid w:val="00BD4A28"/>
  </w:style>
  <w:style w:type="character" w:customStyle="1" w:styleId="371z">
    <w:name w:val="_371z"/>
    <w:rsid w:val="00BD4A28"/>
  </w:style>
  <w:style w:type="character" w:customStyle="1" w:styleId="WW-0">
    <w:name w:val="WW-Символы концевой сноски"/>
    <w:rsid w:val="00BD4A28"/>
  </w:style>
  <w:style w:type="character" w:customStyle="1" w:styleId="afb">
    <w:name w:val="Маркеры списка"/>
    <w:rsid w:val="00BD4A28"/>
    <w:rPr>
      <w:rFonts w:ascii="OpenSymbol" w:eastAsia="OpenSymbol" w:hAnsi="OpenSymbol" w:cs="OpenSymbol"/>
    </w:rPr>
  </w:style>
  <w:style w:type="paragraph" w:customStyle="1" w:styleId="afc">
    <w:name w:val="Содержимое таблицы"/>
    <w:basedOn w:val="a"/>
    <w:uiPriority w:val="99"/>
    <w:rsid w:val="00BD4A28"/>
    <w:pPr>
      <w:suppressLineNumbers/>
    </w:pPr>
  </w:style>
  <w:style w:type="paragraph" w:customStyle="1" w:styleId="afd">
    <w:name w:val="Заголовок таблицы"/>
    <w:basedOn w:val="afc"/>
    <w:uiPriority w:val="99"/>
    <w:rsid w:val="00BD4A28"/>
    <w:pPr>
      <w:jc w:val="center"/>
    </w:pPr>
    <w:rPr>
      <w:b/>
      <w:bCs/>
    </w:rPr>
  </w:style>
  <w:style w:type="paragraph" w:customStyle="1" w:styleId="mainmaterialcredit-caption">
    <w:name w:val="mainmaterialcredit-caption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mainmaterialcredit-credit">
    <w:name w:val="mainmaterialcredit-credit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f-alignleft">
    <w:name w:val="f-alignleft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f-alignjustify">
    <w:name w:val="f-alignjustify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msonormal0">
    <w:name w:val="msonormal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3pmtl">
    <w:name w:val="_3pmtl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oc-xt">
    <w:name w:val="oc-xt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dbrdu">
    <w:name w:val="dbrdu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articleshort-text">
    <w:name w:val="article__short-text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imgtitle">
    <w:name w:val="img_title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linksitem">
    <w:name w:val="links__item"/>
    <w:basedOn w:val="a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shareitem">
    <w:name w:val="share__item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link-comments">
    <w:name w:val="link-comments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ta-c">
    <w:name w:val="ta-c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mini-info-listitem">
    <w:name w:val="mini-info-list__item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twite">
    <w:name w:val="twite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story-bodyintroduction">
    <w:name w:val="story-body__introduction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story-bodylist-item">
    <w:name w:val="story-body__list-item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off-screen1">
    <w:name w:val="off-screen1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marker-quote3">
    <w:name w:val="marker-quote3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nibvx">
    <w:name w:val="nibvx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afe">
    <w:name w:val="Горизонтальная линия"/>
    <w:basedOn w:val="a"/>
    <w:next w:val="a0"/>
    <w:uiPriority w:val="99"/>
    <w:rsid w:val="00BD4A28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about">
    <w:name w:val="about"/>
    <w:rsid w:val="00BD4A28"/>
  </w:style>
  <w:style w:type="paragraph" w:styleId="aff">
    <w:name w:val="List Paragraph"/>
    <w:basedOn w:val="a"/>
    <w:uiPriority w:val="34"/>
    <w:qFormat/>
    <w:rsid w:val="00BD4A28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fcg">
    <w:name w:val="fcg"/>
    <w:rsid w:val="00BD4A28"/>
  </w:style>
  <w:style w:type="character" w:customStyle="1" w:styleId="person">
    <w:name w:val="person"/>
    <w:rsid w:val="00BD4A28"/>
  </w:style>
  <w:style w:type="character" w:customStyle="1" w:styleId="Title1">
    <w:name w:val="Title1"/>
    <w:rsid w:val="00BD4A28"/>
  </w:style>
  <w:style w:type="character" w:customStyle="1" w:styleId="flipbord">
    <w:name w:val="flipbord"/>
    <w:rsid w:val="00BD4A28"/>
  </w:style>
  <w:style w:type="character" w:customStyle="1" w:styleId="commentsico">
    <w:name w:val="commentsico"/>
    <w:rsid w:val="00BD4A28"/>
  </w:style>
  <w:style w:type="character" w:customStyle="1" w:styleId="descr">
    <w:name w:val="descr"/>
    <w:rsid w:val="00BD4A28"/>
  </w:style>
  <w:style w:type="paragraph" w:customStyle="1" w:styleId="title10">
    <w:name w:val="title1"/>
    <w:basedOn w:val="a"/>
    <w:uiPriority w:val="99"/>
    <w:rsid w:val="00BD4A28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newauthors">
    <w:name w:val="newauthors"/>
    <w:rsid w:val="00BD4A28"/>
  </w:style>
  <w:style w:type="character" w:customStyle="1" w:styleId="name-link">
    <w:name w:val="name-link"/>
    <w:rsid w:val="00BD4A28"/>
  </w:style>
  <w:style w:type="character" w:customStyle="1" w:styleId="resh-link">
    <w:name w:val="resh-link"/>
    <w:rsid w:val="00BD4A28"/>
  </w:style>
  <w:style w:type="paragraph" w:customStyle="1" w:styleId="in">
    <w:name w:val="in"/>
    <w:basedOn w:val="a"/>
    <w:uiPriority w:val="99"/>
    <w:rsid w:val="00BD4A28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uficommentbody">
    <w:name w:val="uficommentbody"/>
    <w:rsid w:val="00BD4A28"/>
  </w:style>
  <w:style w:type="character" w:customStyle="1" w:styleId="article-carddate">
    <w:name w:val="article-card__date"/>
    <w:rsid w:val="00BD4A28"/>
  </w:style>
  <w:style w:type="character" w:customStyle="1" w:styleId="article-authors">
    <w:name w:val="article-authors"/>
    <w:rsid w:val="00BD4A28"/>
  </w:style>
  <w:style w:type="character" w:customStyle="1" w:styleId="article-photograph">
    <w:name w:val="article-photograph"/>
    <w:rsid w:val="00BD4A28"/>
  </w:style>
  <w:style w:type="character" w:customStyle="1" w:styleId="hide-when-compact">
    <w:name w:val="hide-when-compact"/>
    <w:rsid w:val="00BD4A28"/>
  </w:style>
  <w:style w:type="character" w:customStyle="1" w:styleId="tlid-translation">
    <w:name w:val="tlid-translation"/>
    <w:rsid w:val="00BD4A28"/>
  </w:style>
  <w:style w:type="character" w:customStyle="1" w:styleId="st">
    <w:name w:val="st"/>
    <w:rsid w:val="00BD4A28"/>
  </w:style>
  <w:style w:type="paragraph" w:customStyle="1" w:styleId="b-incuttext">
    <w:name w:val="b-incut__text"/>
    <w:basedOn w:val="a"/>
    <w:uiPriority w:val="99"/>
    <w:rsid w:val="00BD4A28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b-incutreadmore">
    <w:name w:val="b-incut__read_more"/>
    <w:basedOn w:val="a"/>
    <w:uiPriority w:val="99"/>
    <w:rsid w:val="00BD4A28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parrot-item">
    <w:name w:val="parrot-item"/>
    <w:basedOn w:val="a"/>
    <w:uiPriority w:val="99"/>
    <w:rsid w:val="00BD4A28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maintext">
    <w:name w:val="maintext"/>
    <w:basedOn w:val="a"/>
    <w:uiPriority w:val="99"/>
    <w:rsid w:val="00BD4A28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16">
    <w:name w:val="Текст сноски Знак1"/>
    <w:link w:val="af1"/>
    <w:qFormat/>
    <w:rsid w:val="00BD4A28"/>
    <w:rPr>
      <w:rFonts w:eastAsia="SimSun" w:cs="Calibri"/>
      <w:kern w:val="1"/>
      <w:lang w:eastAsia="ar-SA"/>
    </w:rPr>
  </w:style>
  <w:style w:type="character" w:customStyle="1" w:styleId="3oh-">
    <w:name w:val="_3oh-"/>
    <w:rsid w:val="00BD4A28"/>
  </w:style>
  <w:style w:type="character" w:customStyle="1" w:styleId="WW8Num16z3">
    <w:name w:val="WW8Num16z3"/>
    <w:rsid w:val="007A1466"/>
    <w:rPr>
      <w:rFonts w:ascii="Symbol" w:hAnsi="Symbol" w:cs="Symbol" w:hint="default"/>
    </w:rPr>
  </w:style>
  <w:style w:type="character" w:customStyle="1" w:styleId="WW8Num18z3">
    <w:name w:val="WW8Num18z3"/>
    <w:rsid w:val="007A1466"/>
    <w:rPr>
      <w:rFonts w:ascii="Symbol" w:hAnsi="Symbol" w:cs="Symbol" w:hint="default"/>
    </w:rPr>
  </w:style>
  <w:style w:type="character" w:customStyle="1" w:styleId="WW8Num43z3">
    <w:name w:val="WW8Num43z3"/>
    <w:rsid w:val="007A1466"/>
    <w:rPr>
      <w:rFonts w:ascii="Symbol" w:hAnsi="Symbol" w:cs="Symbol" w:hint="default"/>
    </w:rPr>
  </w:style>
  <w:style w:type="character" w:customStyle="1" w:styleId="apple-converted-space">
    <w:name w:val="apple-converted-space"/>
    <w:rsid w:val="007A1466"/>
  </w:style>
  <w:style w:type="character" w:customStyle="1" w:styleId="19">
    <w:name w:val="Схема документа Знак1"/>
    <w:rsid w:val="007A1466"/>
    <w:rPr>
      <w:rFonts w:ascii="Segoe UI" w:eastAsia="SimSun" w:hAnsi="Segoe UI" w:cs="Segoe UI"/>
      <w:kern w:val="1"/>
      <w:sz w:val="16"/>
      <w:szCs w:val="16"/>
    </w:rPr>
  </w:style>
  <w:style w:type="character" w:styleId="aff0">
    <w:name w:val="page number"/>
    <w:rsid w:val="007A1466"/>
  </w:style>
  <w:style w:type="character" w:customStyle="1" w:styleId="ConsNonformat2">
    <w:name w:val="ConsNonformat Знак Знак Знак"/>
    <w:rsid w:val="007A1466"/>
    <w:rPr>
      <w:rFonts w:ascii="Courier New" w:hAnsi="Courier New" w:cs="Courier New"/>
    </w:rPr>
  </w:style>
  <w:style w:type="character" w:customStyle="1" w:styleId="aff1">
    <w:name w:val="Основной текст Знак"/>
    <w:rsid w:val="007A1466"/>
    <w:rPr>
      <w:rFonts w:eastAsia="SimSun" w:cs="Calibri"/>
      <w:kern w:val="1"/>
      <w:sz w:val="24"/>
      <w:szCs w:val="22"/>
    </w:rPr>
  </w:style>
  <w:style w:type="character" w:customStyle="1" w:styleId="blk">
    <w:name w:val="blk"/>
    <w:uiPriority w:val="99"/>
    <w:rsid w:val="007A1466"/>
  </w:style>
  <w:style w:type="character" w:customStyle="1" w:styleId="snippetequal">
    <w:name w:val="snippet_equal"/>
    <w:rsid w:val="007A1466"/>
  </w:style>
  <w:style w:type="character" w:customStyle="1" w:styleId="fio7">
    <w:name w:val="fio7"/>
    <w:rsid w:val="007A1466"/>
  </w:style>
  <w:style w:type="character" w:customStyle="1" w:styleId="FontStyle141">
    <w:name w:val="Font Style141"/>
    <w:rsid w:val="007A1466"/>
    <w:rPr>
      <w:rFonts w:ascii="Times New Roman" w:hAnsi="Times New Roman" w:cs="Times New Roman"/>
      <w:spacing w:val="10"/>
      <w:sz w:val="24"/>
      <w:szCs w:val="24"/>
    </w:rPr>
  </w:style>
  <w:style w:type="character" w:customStyle="1" w:styleId="26">
    <w:name w:val="Основной текст (2)_"/>
    <w:rsid w:val="007A1466"/>
    <w:rPr>
      <w:sz w:val="28"/>
      <w:szCs w:val="28"/>
      <w:shd w:val="clear" w:color="auto" w:fill="FFFFFF"/>
    </w:rPr>
  </w:style>
  <w:style w:type="character" w:customStyle="1" w:styleId="513pt">
    <w:name w:val="Основной текст (5) + 13 pt"/>
    <w:rsid w:val="007A1466"/>
    <w:rPr>
      <w:b/>
      <w:bCs/>
      <w:color w:val="000000"/>
      <w:spacing w:val="0"/>
      <w:w w:val="100"/>
      <w:position w:val="0"/>
      <w:sz w:val="26"/>
      <w:szCs w:val="26"/>
      <w:vertAlign w:val="baseline"/>
      <w:lang w:val="ru-RU" w:eastAsia="ar-SA" w:bidi="ar-SA"/>
    </w:rPr>
  </w:style>
  <w:style w:type="character" w:customStyle="1" w:styleId="27">
    <w:name w:val="Основной текст (27)_"/>
    <w:rsid w:val="007A1466"/>
    <w:rPr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_"/>
    <w:rsid w:val="007A1466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rsid w:val="007A1466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/>
    </w:rPr>
  </w:style>
  <w:style w:type="character" w:customStyle="1" w:styleId="511pt">
    <w:name w:val="Основной текст (5) + 11 pt"/>
    <w:rsid w:val="007A1466"/>
    <w:rPr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en-US"/>
    </w:rPr>
  </w:style>
  <w:style w:type="character" w:customStyle="1" w:styleId="513pt2">
    <w:name w:val="Основной текст (5) + 13 pt2"/>
    <w:rsid w:val="007A1466"/>
    <w:rPr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en-US"/>
    </w:rPr>
  </w:style>
  <w:style w:type="character" w:customStyle="1" w:styleId="53">
    <w:name w:val="Основной текст (5) + Курсив"/>
    <w:rsid w:val="007A146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vertAlign w:val="baseline"/>
      <w:lang w:val="ru-RU"/>
    </w:rPr>
  </w:style>
  <w:style w:type="character" w:customStyle="1" w:styleId="aff2">
    <w:name w:val="Основной текст с отступом Знак"/>
    <w:rsid w:val="007A1466"/>
    <w:rPr>
      <w:sz w:val="26"/>
      <w:szCs w:val="24"/>
    </w:rPr>
  </w:style>
  <w:style w:type="character" w:customStyle="1" w:styleId="aff3">
    <w:name w:val="Основной текст_"/>
    <w:rsid w:val="007A1466"/>
    <w:rPr>
      <w:sz w:val="26"/>
      <w:szCs w:val="26"/>
      <w:shd w:val="clear" w:color="auto" w:fill="FFFFFF"/>
    </w:rPr>
  </w:style>
  <w:style w:type="character" w:customStyle="1" w:styleId="aff4">
    <w:name w:val="Название Знак"/>
    <w:rsid w:val="007A1466"/>
    <w:rPr>
      <w:b/>
      <w:bCs/>
      <w:sz w:val="32"/>
      <w:szCs w:val="24"/>
    </w:rPr>
  </w:style>
  <w:style w:type="character" w:customStyle="1" w:styleId="aff5">
    <w:name w:val="Знак Знак"/>
    <w:rsid w:val="007A1466"/>
    <w:rPr>
      <w:sz w:val="24"/>
      <w:lang w:val="ru-RU" w:eastAsia="ar-SA" w:bidi="ar-SA"/>
    </w:rPr>
  </w:style>
  <w:style w:type="character" w:customStyle="1" w:styleId="28">
    <w:name w:val="Основной текст (2) + Полужирный"/>
    <w:rsid w:val="007A1466"/>
  </w:style>
  <w:style w:type="character" w:customStyle="1" w:styleId="213pt">
    <w:name w:val="Основной текст (2) + 13 pt"/>
    <w:rsid w:val="007A1466"/>
  </w:style>
  <w:style w:type="character" w:customStyle="1" w:styleId="21pt">
    <w:name w:val="Основной текст (2) + Интервал 1 pt"/>
    <w:rsid w:val="007A1466"/>
  </w:style>
  <w:style w:type="character" w:customStyle="1" w:styleId="212pt">
    <w:name w:val="Основной текст (2) + 12 pt"/>
    <w:rsid w:val="007A1466"/>
  </w:style>
  <w:style w:type="character" w:customStyle="1" w:styleId="213pt2">
    <w:name w:val="Основной текст (2) + 13 pt2"/>
    <w:rsid w:val="007A1466"/>
  </w:style>
  <w:style w:type="character" w:customStyle="1" w:styleId="213pt1">
    <w:name w:val="Основной текст (2) + 13 pt1"/>
    <w:rsid w:val="007A1466"/>
  </w:style>
  <w:style w:type="character" w:customStyle="1" w:styleId="212pt0">
    <w:name w:val="Основной текст (2) + 12 pt;Полужирный"/>
    <w:rsid w:val="007A1466"/>
  </w:style>
  <w:style w:type="character" w:customStyle="1" w:styleId="FontStyle38">
    <w:name w:val="Font Style38"/>
    <w:rsid w:val="007A1466"/>
    <w:rPr>
      <w:rFonts w:ascii="Times New Roman" w:hAnsi="Times New Roman" w:cs="Times New Roman" w:hint="default"/>
      <w:sz w:val="26"/>
    </w:rPr>
  </w:style>
  <w:style w:type="character" w:customStyle="1" w:styleId="513pt1">
    <w:name w:val="Основной текст (5) + 13 pt1"/>
    <w:rsid w:val="007A1466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single"/>
      <w:shd w:val="clear" w:color="auto" w:fill="FFFFFF"/>
      <w:vertAlign w:val="baseline"/>
      <w:lang w:val="ru-RU" w:eastAsia="ar-SA" w:bidi="ar-SA"/>
    </w:rPr>
  </w:style>
  <w:style w:type="character" w:customStyle="1" w:styleId="ConsNonformat3">
    <w:name w:val="ConsNonformat Знак Знак Знак Знак Знак"/>
    <w:rsid w:val="007A1466"/>
    <w:rPr>
      <w:rFonts w:ascii="Courier New" w:hAnsi="Courier New" w:cs="Courier New"/>
    </w:rPr>
  </w:style>
  <w:style w:type="character" w:customStyle="1" w:styleId="aff6">
    <w:name w:val="Заголовок Знак"/>
    <w:rsid w:val="007A1466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ilfuvd">
    <w:name w:val="ilfuvd"/>
    <w:rsid w:val="007A1466"/>
  </w:style>
  <w:style w:type="character" w:customStyle="1" w:styleId="mz-publish-shareitemcounterval">
    <w:name w:val="mz-publish-share__item__counter_val"/>
    <w:uiPriority w:val="99"/>
    <w:rsid w:val="007A1466"/>
  </w:style>
  <w:style w:type="paragraph" w:customStyle="1" w:styleId="1a">
    <w:name w:val="Схема документа1"/>
    <w:basedOn w:val="a"/>
    <w:uiPriority w:val="99"/>
    <w:rsid w:val="007A1466"/>
    <w:pPr>
      <w:widowControl w:val="0"/>
      <w:shd w:val="clear" w:color="auto" w:fill="00FFFF"/>
      <w:suppressAutoHyphens w:val="0"/>
      <w:spacing w:line="24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uiPriority w:val="99"/>
    <w:rsid w:val="007A14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Normal1">
    <w:name w:val="Normal1"/>
    <w:uiPriority w:val="99"/>
    <w:rsid w:val="007A1466"/>
    <w:pPr>
      <w:widowControl w:val="0"/>
      <w:suppressAutoHyphens/>
      <w:ind w:firstLine="280"/>
      <w:jc w:val="both"/>
    </w:pPr>
    <w:rPr>
      <w:rFonts w:ascii="Arial" w:hAnsi="Arial" w:cs="Arial"/>
      <w:sz w:val="16"/>
      <w:lang w:eastAsia="ar-SA"/>
    </w:rPr>
  </w:style>
  <w:style w:type="paragraph" w:customStyle="1" w:styleId="1b">
    <w:name w:val="Обычный1"/>
    <w:uiPriority w:val="99"/>
    <w:rsid w:val="007A1466"/>
    <w:pPr>
      <w:suppressAutoHyphens/>
    </w:pPr>
    <w:rPr>
      <w:sz w:val="24"/>
      <w:lang w:eastAsia="ar-SA"/>
    </w:rPr>
  </w:style>
  <w:style w:type="paragraph" w:customStyle="1" w:styleId="ConsNonformat4">
    <w:name w:val="ConsNonformat Знак Знак"/>
    <w:uiPriority w:val="99"/>
    <w:rsid w:val="007A146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uiPriority w:val="99"/>
    <w:rsid w:val="007A14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7A1466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41">
    <w:name w:val="Основной текст4"/>
    <w:basedOn w:val="a"/>
    <w:uiPriority w:val="99"/>
    <w:rsid w:val="007A1466"/>
    <w:pPr>
      <w:shd w:val="clear" w:color="auto" w:fill="FFFFFF"/>
      <w:suppressAutoHyphens w:val="0"/>
      <w:spacing w:line="0" w:lineRule="atLeast"/>
    </w:pPr>
    <w:rPr>
      <w:rFonts w:eastAsia="Times New Roman" w:cs="Times New Roman"/>
      <w:color w:val="000000"/>
      <w:szCs w:val="24"/>
    </w:rPr>
  </w:style>
  <w:style w:type="paragraph" w:customStyle="1" w:styleId="29">
    <w:name w:val="Основной текст (2)"/>
    <w:basedOn w:val="a"/>
    <w:rsid w:val="007A1466"/>
    <w:pPr>
      <w:widowControl w:val="0"/>
      <w:shd w:val="clear" w:color="auto" w:fill="FFFFFF"/>
      <w:suppressAutoHyphens w:val="0"/>
      <w:spacing w:line="322" w:lineRule="exact"/>
      <w:ind w:firstLine="760"/>
      <w:jc w:val="both"/>
    </w:pPr>
    <w:rPr>
      <w:rFonts w:eastAsia="Times New Roman" w:cs="Times New Roman"/>
      <w:sz w:val="28"/>
      <w:szCs w:val="28"/>
    </w:rPr>
  </w:style>
  <w:style w:type="paragraph" w:customStyle="1" w:styleId="msonormalmailrucssattributepostfix">
    <w:name w:val="msonormal_mailru_css_attribute_postfix"/>
    <w:basedOn w:val="a"/>
    <w:uiPriority w:val="99"/>
    <w:rsid w:val="007A1466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210">
    <w:name w:val="Основной текст (2)1"/>
    <w:basedOn w:val="a"/>
    <w:uiPriority w:val="99"/>
    <w:rsid w:val="007A1466"/>
    <w:pPr>
      <w:widowControl w:val="0"/>
      <w:shd w:val="clear" w:color="auto" w:fill="FFFFFF"/>
      <w:suppressAutoHyphens w:val="0"/>
      <w:spacing w:line="331" w:lineRule="exact"/>
      <w:jc w:val="both"/>
    </w:pPr>
    <w:rPr>
      <w:rFonts w:eastAsia="Times New Roman" w:cs="Times New Roman"/>
      <w:sz w:val="28"/>
      <w:szCs w:val="28"/>
    </w:rPr>
  </w:style>
  <w:style w:type="paragraph" w:customStyle="1" w:styleId="270">
    <w:name w:val="Основной текст (27)"/>
    <w:basedOn w:val="a"/>
    <w:uiPriority w:val="99"/>
    <w:rsid w:val="007A1466"/>
    <w:pPr>
      <w:widowControl w:val="0"/>
      <w:shd w:val="clear" w:color="auto" w:fill="FFFFFF"/>
      <w:suppressAutoHyphens w:val="0"/>
      <w:spacing w:before="360" w:after="120" w:line="240" w:lineRule="atLeast"/>
    </w:pPr>
    <w:rPr>
      <w:rFonts w:eastAsia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uiPriority w:val="99"/>
    <w:rsid w:val="007A1466"/>
    <w:pPr>
      <w:widowControl w:val="0"/>
      <w:shd w:val="clear" w:color="auto" w:fill="FFFFFF"/>
      <w:suppressAutoHyphens w:val="0"/>
      <w:spacing w:before="360" w:after="120" w:line="240" w:lineRule="atLeast"/>
    </w:pPr>
    <w:rPr>
      <w:rFonts w:eastAsia="Times New Roman" w:cs="Times New Roman"/>
      <w:b/>
      <w:bCs/>
      <w:sz w:val="28"/>
      <w:szCs w:val="28"/>
    </w:rPr>
  </w:style>
  <w:style w:type="paragraph" w:styleId="aff7">
    <w:name w:val="Body Text Indent"/>
    <w:basedOn w:val="a"/>
    <w:link w:val="1c"/>
    <w:uiPriority w:val="99"/>
    <w:rsid w:val="007A1466"/>
    <w:pPr>
      <w:suppressAutoHyphens w:val="0"/>
      <w:spacing w:after="120" w:line="240" w:lineRule="auto"/>
      <w:ind w:left="283"/>
    </w:pPr>
    <w:rPr>
      <w:rFonts w:eastAsia="Times New Roman" w:cs="Times New Roman"/>
      <w:sz w:val="26"/>
      <w:szCs w:val="24"/>
    </w:rPr>
  </w:style>
  <w:style w:type="character" w:customStyle="1" w:styleId="1c">
    <w:name w:val="Основной текст с отступом Знак1"/>
    <w:link w:val="aff7"/>
    <w:uiPriority w:val="99"/>
    <w:rsid w:val="007A1466"/>
    <w:rPr>
      <w:kern w:val="1"/>
      <w:sz w:val="26"/>
      <w:szCs w:val="24"/>
      <w:lang w:eastAsia="ar-SA"/>
    </w:rPr>
  </w:style>
  <w:style w:type="paragraph" w:customStyle="1" w:styleId="1d">
    <w:name w:val="Основной текст1"/>
    <w:basedOn w:val="a"/>
    <w:rsid w:val="007A1466"/>
    <w:pPr>
      <w:widowControl w:val="0"/>
      <w:shd w:val="clear" w:color="auto" w:fill="FFFFFF"/>
      <w:suppressAutoHyphens w:val="0"/>
      <w:spacing w:line="408" w:lineRule="exact"/>
    </w:pPr>
    <w:rPr>
      <w:rFonts w:eastAsia="Times New Roman" w:cs="Times New Roman"/>
      <w:sz w:val="26"/>
      <w:szCs w:val="26"/>
    </w:rPr>
  </w:style>
  <w:style w:type="paragraph" w:customStyle="1" w:styleId="2a">
    <w:name w:val="Основной текст2"/>
    <w:basedOn w:val="a"/>
    <w:uiPriority w:val="99"/>
    <w:rsid w:val="007A1466"/>
    <w:pPr>
      <w:shd w:val="clear" w:color="auto" w:fill="FFFFFF"/>
      <w:suppressAutoHyphens w:val="0"/>
      <w:spacing w:before="420" w:line="322" w:lineRule="exact"/>
      <w:jc w:val="both"/>
    </w:pPr>
    <w:rPr>
      <w:rFonts w:ascii="Calibri" w:eastAsia="Times New Roman" w:hAnsi="Calibri" w:cs="Times New Roman"/>
      <w:sz w:val="25"/>
      <w:szCs w:val="25"/>
    </w:rPr>
  </w:style>
  <w:style w:type="paragraph" w:customStyle="1" w:styleId="ConsNonformat5">
    <w:name w:val="ConsNonformat Знак Знак Знак Знак"/>
    <w:uiPriority w:val="99"/>
    <w:rsid w:val="007A146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8">
    <w:name w:val="Title"/>
    <w:basedOn w:val="a"/>
    <w:next w:val="a"/>
    <w:link w:val="1e"/>
    <w:uiPriority w:val="99"/>
    <w:qFormat/>
    <w:rsid w:val="007A1466"/>
    <w:pPr>
      <w:spacing w:before="240" w:after="60"/>
      <w:jc w:val="center"/>
    </w:pPr>
    <w:rPr>
      <w:rFonts w:eastAsia="Times New Roman" w:cs="Times New Roman"/>
      <w:b/>
      <w:bCs/>
      <w:sz w:val="32"/>
      <w:szCs w:val="24"/>
    </w:rPr>
  </w:style>
  <w:style w:type="character" w:customStyle="1" w:styleId="1e">
    <w:name w:val="Заголовок Знак1"/>
    <w:link w:val="aff8"/>
    <w:uiPriority w:val="99"/>
    <w:rsid w:val="007A1466"/>
    <w:rPr>
      <w:b/>
      <w:bCs/>
      <w:kern w:val="1"/>
      <w:sz w:val="32"/>
      <w:szCs w:val="24"/>
      <w:lang w:eastAsia="ar-SA"/>
    </w:rPr>
  </w:style>
  <w:style w:type="paragraph" w:styleId="aff9">
    <w:name w:val="Subtitle"/>
    <w:basedOn w:val="24"/>
    <w:next w:val="a0"/>
    <w:link w:val="affa"/>
    <w:qFormat/>
    <w:rsid w:val="007A1466"/>
    <w:pPr>
      <w:jc w:val="center"/>
    </w:pPr>
    <w:rPr>
      <w:i/>
      <w:iCs/>
    </w:rPr>
  </w:style>
  <w:style w:type="character" w:customStyle="1" w:styleId="affa">
    <w:name w:val="Подзаголовок Знак"/>
    <w:link w:val="aff9"/>
    <w:rsid w:val="007A1466"/>
    <w:rPr>
      <w:rFonts w:ascii="Arial" w:eastAsia="Microsoft YaHei" w:hAnsi="Arial" w:cs="Arial"/>
      <w:i/>
      <w:iCs/>
      <w:kern w:val="1"/>
      <w:sz w:val="28"/>
      <w:szCs w:val="28"/>
      <w:lang w:eastAsia="ar-SA"/>
    </w:rPr>
  </w:style>
  <w:style w:type="paragraph" w:customStyle="1" w:styleId="twitechannel-out">
    <w:name w:val="twite__channel-out"/>
    <w:basedOn w:val="a"/>
    <w:uiPriority w:val="99"/>
    <w:rsid w:val="007A1466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selectionshareable">
    <w:name w:val="selectionshareable"/>
    <w:basedOn w:val="a"/>
    <w:uiPriority w:val="99"/>
    <w:rsid w:val="007A1466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1466"/>
    <w:pPr>
      <w:pBdr>
        <w:bottom w:val="single" w:sz="6" w:space="1" w:color="auto"/>
      </w:pBdr>
      <w:suppressAutoHyphens w:val="0"/>
      <w:spacing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7A1466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1466"/>
    <w:pPr>
      <w:pBdr>
        <w:top w:val="single" w:sz="6" w:space="1" w:color="auto"/>
      </w:pBdr>
      <w:suppressAutoHyphens w:val="0"/>
      <w:spacing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7A1466"/>
    <w:rPr>
      <w:rFonts w:ascii="Arial" w:hAnsi="Arial" w:cs="Arial"/>
      <w:vanish/>
      <w:sz w:val="16"/>
      <w:szCs w:val="16"/>
    </w:rPr>
  </w:style>
  <w:style w:type="character" w:customStyle="1" w:styleId="at4-visually-hidden">
    <w:name w:val="at4-visually-hidden"/>
    <w:rsid w:val="007A1466"/>
  </w:style>
  <w:style w:type="character" w:customStyle="1" w:styleId="photo-caption">
    <w:name w:val="photo-caption"/>
    <w:rsid w:val="007A1466"/>
  </w:style>
  <w:style w:type="character" w:customStyle="1" w:styleId="pluso-counter">
    <w:name w:val="pluso-counter"/>
    <w:rsid w:val="007A1466"/>
  </w:style>
  <w:style w:type="paragraph" w:customStyle="1" w:styleId="active">
    <w:name w:val="active"/>
    <w:basedOn w:val="a"/>
    <w:uiPriority w:val="99"/>
    <w:rsid w:val="007A1466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simpleblock-p">
    <w:name w:val="simpleblock-p"/>
    <w:basedOn w:val="a"/>
    <w:uiPriority w:val="99"/>
    <w:rsid w:val="007A1466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ezo">
    <w:name w:val="_ezo"/>
    <w:rsid w:val="007A1466"/>
  </w:style>
  <w:style w:type="paragraph" w:customStyle="1" w:styleId="site-title">
    <w:name w:val="site-title"/>
    <w:basedOn w:val="a"/>
    <w:uiPriority w:val="99"/>
    <w:rsid w:val="007A1466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58cl">
    <w:name w:val="_58cl"/>
    <w:rsid w:val="007A1466"/>
  </w:style>
  <w:style w:type="character" w:customStyle="1" w:styleId="58cm">
    <w:name w:val="_58cm"/>
    <w:rsid w:val="007A1466"/>
  </w:style>
  <w:style w:type="character" w:customStyle="1" w:styleId="citation">
    <w:name w:val="citation"/>
    <w:rsid w:val="007A1466"/>
  </w:style>
  <w:style w:type="paragraph" w:customStyle="1" w:styleId="s32b251d">
    <w:name w:val="s32b251d"/>
    <w:basedOn w:val="a"/>
    <w:uiPriority w:val="99"/>
    <w:rsid w:val="00D430B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s7d2086b4">
    <w:name w:val="s7d2086b4"/>
    <w:rsid w:val="00D430BF"/>
  </w:style>
  <w:style w:type="character" w:customStyle="1" w:styleId="sb8d990e2">
    <w:name w:val="sb8d990e2"/>
    <w:rsid w:val="00D430BF"/>
  </w:style>
  <w:style w:type="character" w:customStyle="1" w:styleId="s6b621b36">
    <w:name w:val="s6b621b36"/>
    <w:rsid w:val="00D430BF"/>
  </w:style>
  <w:style w:type="paragraph" w:customStyle="1" w:styleId="sd5b7d322">
    <w:name w:val="sd5b7d322"/>
    <w:basedOn w:val="a"/>
    <w:uiPriority w:val="99"/>
    <w:rsid w:val="00D430B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sfbbfee58">
    <w:name w:val="sfbbfee58"/>
    <w:rsid w:val="00D430BF"/>
  </w:style>
  <w:style w:type="character" w:customStyle="1" w:styleId="s4f807e54">
    <w:name w:val="s4f807e54"/>
    <w:rsid w:val="00D430BF"/>
  </w:style>
  <w:style w:type="paragraph" w:customStyle="1" w:styleId="rtejustify">
    <w:name w:val="rtejustify"/>
    <w:basedOn w:val="a"/>
    <w:uiPriority w:val="99"/>
    <w:rsid w:val="008D742B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character" w:customStyle="1" w:styleId="shares">
    <w:name w:val="shares"/>
    <w:rsid w:val="009217D7"/>
  </w:style>
  <w:style w:type="character" w:customStyle="1" w:styleId="fbcounter">
    <w:name w:val="fb_counter"/>
    <w:uiPriority w:val="99"/>
    <w:rsid w:val="009217D7"/>
  </w:style>
  <w:style w:type="character" w:customStyle="1" w:styleId="vkcounter">
    <w:name w:val="vk_counter"/>
    <w:uiPriority w:val="99"/>
    <w:rsid w:val="009217D7"/>
  </w:style>
  <w:style w:type="character" w:customStyle="1" w:styleId="okcounter">
    <w:name w:val="ok_counter"/>
    <w:rsid w:val="009217D7"/>
  </w:style>
  <w:style w:type="character" w:customStyle="1" w:styleId="rightpreviewtext-decor">
    <w:name w:val="right_preview_text-decor"/>
    <w:uiPriority w:val="99"/>
    <w:rsid w:val="009217D7"/>
  </w:style>
  <w:style w:type="character" w:customStyle="1" w:styleId="partnermaterialitemtextvalue">
    <w:name w:val="partner_material_item_text_value"/>
    <w:rsid w:val="009217D7"/>
  </w:style>
  <w:style w:type="character" w:customStyle="1" w:styleId="b-articleinfo-date-update-color">
    <w:name w:val="b-article__info-date-update-color"/>
    <w:rsid w:val="009217D7"/>
  </w:style>
  <w:style w:type="character" w:customStyle="1" w:styleId="b-statisticnumber">
    <w:name w:val="b-statistic__number"/>
    <w:rsid w:val="009217D7"/>
  </w:style>
  <w:style w:type="character" w:customStyle="1" w:styleId="view-count">
    <w:name w:val="view-count"/>
    <w:rsid w:val="009217D7"/>
  </w:style>
  <w:style w:type="paragraph" w:customStyle="1" w:styleId="fb-share">
    <w:name w:val="fb-share"/>
    <w:basedOn w:val="a"/>
    <w:uiPriority w:val="99"/>
    <w:rsid w:val="009217D7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vk-share">
    <w:name w:val="vk-share"/>
    <w:basedOn w:val="a"/>
    <w:uiPriority w:val="99"/>
    <w:rsid w:val="009217D7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ok-share">
    <w:name w:val="ok-share"/>
    <w:basedOn w:val="a"/>
    <w:uiPriority w:val="99"/>
    <w:rsid w:val="009217D7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twi-share">
    <w:name w:val="twi-share"/>
    <w:basedOn w:val="a"/>
    <w:uiPriority w:val="99"/>
    <w:rsid w:val="009217D7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lj-share">
    <w:name w:val="lj-share"/>
    <w:basedOn w:val="a"/>
    <w:uiPriority w:val="99"/>
    <w:rsid w:val="009217D7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sausage-list-item">
    <w:name w:val="sausage-list-item"/>
    <w:basedOn w:val="a"/>
    <w:uiPriority w:val="99"/>
    <w:rsid w:val="009217D7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character" w:customStyle="1" w:styleId="1f">
    <w:name w:val="Текст выноски Знак1"/>
    <w:uiPriority w:val="99"/>
    <w:semiHidden/>
    <w:rsid w:val="009217D7"/>
    <w:rPr>
      <w:rFonts w:ascii="Segoe UI" w:eastAsia="SimSun" w:hAnsi="Segoe UI" w:cs="Segoe UI"/>
      <w:kern w:val="1"/>
      <w:sz w:val="18"/>
      <w:szCs w:val="18"/>
      <w:lang w:eastAsia="ar-SA"/>
    </w:rPr>
  </w:style>
  <w:style w:type="paragraph" w:customStyle="1" w:styleId="articlesharingitem">
    <w:name w:val="article_sharing__item"/>
    <w:basedOn w:val="a"/>
    <w:uiPriority w:val="99"/>
    <w:rsid w:val="009217D7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comments-number">
    <w:name w:val="comments-number"/>
    <w:rsid w:val="009217D7"/>
  </w:style>
  <w:style w:type="paragraph" w:customStyle="1" w:styleId="b-incutphotogallerypicsrc">
    <w:name w:val="b-incut__photogallery__pic_src"/>
    <w:basedOn w:val="a"/>
    <w:uiPriority w:val="99"/>
    <w:rsid w:val="009217D7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quoted">
    <w:name w:val="quoted"/>
    <w:rsid w:val="009217D7"/>
  </w:style>
  <w:style w:type="character" w:customStyle="1" w:styleId="style-scope">
    <w:name w:val="style-scope"/>
    <w:uiPriority w:val="99"/>
    <w:rsid w:val="009217D7"/>
  </w:style>
  <w:style w:type="paragraph" w:styleId="affb">
    <w:name w:val="Revision"/>
    <w:hidden/>
    <w:uiPriority w:val="99"/>
    <w:semiHidden/>
    <w:rsid w:val="009217D7"/>
    <w:rPr>
      <w:rFonts w:eastAsia="SimSun" w:cs="Calibri"/>
      <w:kern w:val="1"/>
      <w:sz w:val="24"/>
      <w:szCs w:val="22"/>
      <w:lang w:eastAsia="ar-SA"/>
    </w:rPr>
  </w:style>
  <w:style w:type="character" w:customStyle="1" w:styleId="20">
    <w:name w:val="Заголовок 2 Знак"/>
    <w:link w:val="2"/>
    <w:uiPriority w:val="9"/>
    <w:rsid w:val="00B70B45"/>
    <w:rPr>
      <w:rFonts w:eastAsia="SimSun" w:cs="Arial"/>
      <w:b/>
      <w:bCs/>
      <w:kern w:val="1"/>
      <w:sz w:val="28"/>
      <w:szCs w:val="36"/>
      <w:lang w:eastAsia="ar-SA"/>
    </w:rPr>
  </w:style>
  <w:style w:type="paragraph" w:styleId="31">
    <w:name w:val="toc 3"/>
    <w:basedOn w:val="a"/>
    <w:next w:val="a"/>
    <w:autoRedefine/>
    <w:uiPriority w:val="39"/>
    <w:unhideWhenUsed/>
    <w:rsid w:val="00922C70"/>
    <w:pPr>
      <w:tabs>
        <w:tab w:val="right" w:leader="dot" w:pos="9355"/>
      </w:tabs>
      <w:spacing w:line="240" w:lineRule="auto"/>
      <w:ind w:left="284"/>
    </w:pPr>
  </w:style>
  <w:style w:type="character" w:customStyle="1" w:styleId="bigimg-title">
    <w:name w:val="bigimg-title"/>
    <w:uiPriority w:val="99"/>
    <w:rsid w:val="00C17CBC"/>
  </w:style>
  <w:style w:type="paragraph" w:customStyle="1" w:styleId="1f0">
    <w:name w:val="Название объекта1"/>
    <w:basedOn w:val="a"/>
    <w:uiPriority w:val="99"/>
    <w:rsid w:val="005758A3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1f1">
    <w:name w:val="1"/>
    <w:basedOn w:val="a"/>
    <w:next w:val="a"/>
    <w:link w:val="1f2"/>
    <w:rsid w:val="005758A3"/>
    <w:pPr>
      <w:spacing w:before="240" w:after="60"/>
      <w:jc w:val="center"/>
    </w:pPr>
    <w:rPr>
      <w:rFonts w:eastAsia="Times New Roman" w:cs="Times New Roman"/>
      <w:b/>
      <w:bCs/>
      <w:sz w:val="32"/>
      <w:szCs w:val="24"/>
    </w:rPr>
  </w:style>
  <w:style w:type="character" w:customStyle="1" w:styleId="1f2">
    <w:name w:val="Название Знак1"/>
    <w:link w:val="1f1"/>
    <w:rsid w:val="005758A3"/>
    <w:rPr>
      <w:b/>
      <w:bCs/>
      <w:kern w:val="1"/>
      <w:sz w:val="32"/>
      <w:szCs w:val="24"/>
      <w:lang w:eastAsia="ar-SA"/>
    </w:rPr>
  </w:style>
  <w:style w:type="paragraph" w:customStyle="1" w:styleId="s6e50bd9a">
    <w:name w:val="s6e50bd9a"/>
    <w:basedOn w:val="a"/>
    <w:uiPriority w:val="99"/>
    <w:rsid w:val="005758A3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sae070d1d">
    <w:name w:val="sae070d1d"/>
    <w:rsid w:val="005758A3"/>
  </w:style>
  <w:style w:type="character" w:customStyle="1" w:styleId="comments">
    <w:name w:val="comments"/>
    <w:uiPriority w:val="99"/>
    <w:rsid w:val="005758A3"/>
  </w:style>
  <w:style w:type="character" w:customStyle="1" w:styleId="b-material-headdate-day">
    <w:name w:val="b-material-head__date-day"/>
    <w:uiPriority w:val="99"/>
    <w:rsid w:val="00353A3F"/>
    <w:rPr>
      <w:rFonts w:cs="Times New Roman"/>
    </w:rPr>
  </w:style>
  <w:style w:type="character" w:customStyle="1" w:styleId="55">
    <w:name w:val="Дата5"/>
    <w:rsid w:val="00353A3F"/>
    <w:rPr>
      <w:rFonts w:cs="Times New Roman"/>
    </w:rPr>
  </w:style>
  <w:style w:type="character" w:customStyle="1" w:styleId="comment-count">
    <w:name w:val="comment-count"/>
    <w:uiPriority w:val="99"/>
    <w:rsid w:val="00353A3F"/>
    <w:rPr>
      <w:rFonts w:cs="Times New Roman"/>
    </w:rPr>
  </w:style>
  <w:style w:type="character" w:customStyle="1" w:styleId="d2edcug0">
    <w:name w:val="d2edcug0"/>
    <w:rsid w:val="00353A3F"/>
    <w:rPr>
      <w:rFonts w:cs="Times New Roman"/>
    </w:rPr>
  </w:style>
  <w:style w:type="paragraph" w:styleId="affc">
    <w:name w:val="No Spacing"/>
    <w:uiPriority w:val="99"/>
    <w:qFormat/>
    <w:rsid w:val="00353A3F"/>
    <w:rPr>
      <w:rFonts w:eastAsia="Calibri"/>
      <w:sz w:val="24"/>
      <w:szCs w:val="22"/>
      <w:lang w:eastAsia="en-US"/>
    </w:rPr>
  </w:style>
  <w:style w:type="character" w:customStyle="1" w:styleId="mz-publish-hint">
    <w:name w:val="mz-publish-hint"/>
    <w:rsid w:val="00353A3F"/>
    <w:rPr>
      <w:rFonts w:cs="Times New Roman"/>
    </w:rPr>
  </w:style>
  <w:style w:type="character" w:customStyle="1" w:styleId="b-articlepublishupdate">
    <w:name w:val="b-article__publish_update"/>
    <w:uiPriority w:val="99"/>
    <w:rsid w:val="00353A3F"/>
    <w:rPr>
      <w:rFonts w:cs="Times New Roman"/>
    </w:rPr>
  </w:style>
  <w:style w:type="character" w:customStyle="1" w:styleId="b-material-headdate-time">
    <w:name w:val="b-material-head__date-time"/>
    <w:uiPriority w:val="99"/>
    <w:rsid w:val="00353A3F"/>
    <w:rPr>
      <w:rFonts w:cs="Times New Roman"/>
    </w:rPr>
  </w:style>
  <w:style w:type="character" w:customStyle="1" w:styleId="views">
    <w:name w:val="views"/>
    <w:uiPriority w:val="99"/>
    <w:rsid w:val="00353A3F"/>
    <w:rPr>
      <w:rFonts w:cs="Times New Roman"/>
    </w:rPr>
  </w:style>
  <w:style w:type="paragraph" w:customStyle="1" w:styleId="ya-share2item">
    <w:name w:val="ya-share2__item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text-center">
    <w:name w:val="text-center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3baum">
    <w:name w:val="_3baum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ou8iv">
    <w:name w:val="ou8iv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34dlp">
    <w:name w:val="_34dlp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3rvn9">
    <w:name w:val="_3rvn9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3guxx">
    <w:name w:val="_3guxx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lqqqb">
    <w:name w:val="lqqqb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2b">
    <w:name w:val="Название объекта2"/>
    <w:rsid w:val="00353A3F"/>
    <w:rPr>
      <w:rFonts w:cs="Times New Roman"/>
    </w:rPr>
  </w:style>
  <w:style w:type="character" w:customStyle="1" w:styleId="sharecount">
    <w:name w:val="share__count"/>
    <w:uiPriority w:val="99"/>
    <w:rsid w:val="00353A3F"/>
    <w:rPr>
      <w:rFonts w:cs="Times New Roman"/>
    </w:rPr>
  </w:style>
  <w:style w:type="character" w:customStyle="1" w:styleId="also-readtext--label">
    <w:name w:val="also-read__text--label"/>
    <w:rsid w:val="00353A3F"/>
    <w:rPr>
      <w:rFonts w:cs="Times New Roman"/>
    </w:rPr>
  </w:style>
  <w:style w:type="character" w:customStyle="1" w:styleId="fyechq">
    <w:name w:val="fyechq"/>
    <w:uiPriority w:val="99"/>
    <w:rsid w:val="00353A3F"/>
    <w:rPr>
      <w:rFonts w:cs="Times New Roman"/>
    </w:rPr>
  </w:style>
  <w:style w:type="character" w:customStyle="1" w:styleId="tvqhnax">
    <w:name w:val="tvqhnax"/>
    <w:uiPriority w:val="99"/>
    <w:rsid w:val="00353A3F"/>
    <w:rPr>
      <w:rFonts w:cs="Times New Roman"/>
    </w:rPr>
  </w:style>
  <w:style w:type="character" w:customStyle="1" w:styleId="tkmesir">
    <w:name w:val="tkmesir"/>
    <w:uiPriority w:val="99"/>
    <w:rsid w:val="00353A3F"/>
    <w:rPr>
      <w:rFonts w:cs="Times New Roman"/>
    </w:rPr>
  </w:style>
  <w:style w:type="paragraph" w:customStyle="1" w:styleId="fzkjmpe">
    <w:name w:val="fzkjmpe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nrybeag">
    <w:name w:val="nrybeag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wekye">
    <w:name w:val="wekye"/>
    <w:uiPriority w:val="99"/>
    <w:rsid w:val="00353A3F"/>
    <w:rPr>
      <w:rFonts w:cs="Times New Roman"/>
    </w:rPr>
  </w:style>
  <w:style w:type="paragraph" w:customStyle="1" w:styleId="vcccgtj">
    <w:name w:val="vcccgtj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alcog">
    <w:name w:val="alcog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ayvyqj">
    <w:name w:val="ayvyqj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vxyk">
    <w:name w:val="vxyk"/>
    <w:uiPriority w:val="99"/>
    <w:rsid w:val="00353A3F"/>
    <w:rPr>
      <w:rFonts w:cs="Times New Roman"/>
    </w:rPr>
  </w:style>
  <w:style w:type="paragraph" w:customStyle="1" w:styleId="hjavlwwy">
    <w:name w:val="hjavlwwy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apvmoi">
    <w:name w:val="apvmoi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otffyl">
    <w:name w:val="otffyl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istn">
    <w:name w:val="istn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ydhuewh">
    <w:name w:val="ydhuewh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jhdbwx">
    <w:name w:val="jhdbwx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fkiyj">
    <w:name w:val="fkiyj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mgwb">
    <w:name w:val="mgwb"/>
    <w:uiPriority w:val="99"/>
    <w:rsid w:val="00353A3F"/>
    <w:rPr>
      <w:rFonts w:cs="Times New Roman"/>
    </w:rPr>
  </w:style>
  <w:style w:type="paragraph" w:customStyle="1" w:styleId="nwli">
    <w:name w:val="nwli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izfbka">
    <w:name w:val="izfbka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qczxziir">
    <w:name w:val="qczxziir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mfdfpkg">
    <w:name w:val="mfdfpkg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swiy">
    <w:name w:val="swiy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ahbhn">
    <w:name w:val="ahbhn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cpfxil">
    <w:name w:val="cpfxil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wzofl">
    <w:name w:val="wzofl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first">
    <w:name w:val="first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slideshownav">
    <w:name w:val="slideshownav"/>
    <w:uiPriority w:val="99"/>
    <w:rsid w:val="00353A3F"/>
    <w:rPr>
      <w:rFonts w:cs="Times New Roman"/>
    </w:rPr>
  </w:style>
  <w:style w:type="character" w:customStyle="1" w:styleId="playbtntext">
    <w:name w:val="playbtntext"/>
    <w:uiPriority w:val="99"/>
    <w:rsid w:val="00353A3F"/>
    <w:rPr>
      <w:rFonts w:cs="Times New Roman"/>
    </w:rPr>
  </w:style>
  <w:style w:type="character" w:customStyle="1" w:styleId="right">
    <w:name w:val="right"/>
    <w:uiPriority w:val="99"/>
    <w:rsid w:val="00353A3F"/>
    <w:rPr>
      <w:rFonts w:cs="Times New Roman"/>
    </w:rPr>
  </w:style>
  <w:style w:type="character" w:customStyle="1" w:styleId="2c">
    <w:name w:val="Дата2"/>
    <w:rsid w:val="00353A3F"/>
    <w:rPr>
      <w:rFonts w:cs="Times New Roman"/>
    </w:rPr>
  </w:style>
  <w:style w:type="character" w:customStyle="1" w:styleId="32">
    <w:name w:val="Название объекта3"/>
    <w:rsid w:val="00353A3F"/>
    <w:rPr>
      <w:rFonts w:cs="Times New Roman"/>
    </w:rPr>
  </w:style>
  <w:style w:type="character" w:styleId="affd">
    <w:name w:val="annotation reference"/>
    <w:uiPriority w:val="99"/>
    <w:semiHidden/>
    <w:rsid w:val="00353A3F"/>
    <w:rPr>
      <w:rFonts w:cs="Times New Roman"/>
      <w:sz w:val="16"/>
      <w:szCs w:val="16"/>
    </w:rPr>
  </w:style>
  <w:style w:type="paragraph" w:styleId="affe">
    <w:name w:val="annotation text"/>
    <w:basedOn w:val="a"/>
    <w:link w:val="afff"/>
    <w:uiPriority w:val="99"/>
    <w:semiHidden/>
    <w:rsid w:val="00353A3F"/>
    <w:pPr>
      <w:suppressAutoHyphens w:val="0"/>
      <w:spacing w:line="240" w:lineRule="auto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afff">
    <w:name w:val="Текст примечания Знак"/>
    <w:link w:val="affe"/>
    <w:uiPriority w:val="99"/>
    <w:semiHidden/>
    <w:rsid w:val="00353A3F"/>
    <w:rPr>
      <w:rFonts w:eastAsia="Calibri"/>
      <w:lang w:eastAsia="en-US"/>
    </w:rPr>
  </w:style>
  <w:style w:type="paragraph" w:styleId="afff0">
    <w:name w:val="annotation subject"/>
    <w:basedOn w:val="affe"/>
    <w:next w:val="affe"/>
    <w:link w:val="afff1"/>
    <w:uiPriority w:val="99"/>
    <w:semiHidden/>
    <w:rsid w:val="00353A3F"/>
    <w:rPr>
      <w:b/>
      <w:bCs/>
    </w:rPr>
  </w:style>
  <w:style w:type="character" w:customStyle="1" w:styleId="afff1">
    <w:name w:val="Тема примечания Знак"/>
    <w:link w:val="afff0"/>
    <w:uiPriority w:val="99"/>
    <w:semiHidden/>
    <w:rsid w:val="00353A3F"/>
    <w:rPr>
      <w:rFonts w:eastAsia="Calibri"/>
      <w:b/>
      <w:bCs/>
      <w:lang w:eastAsia="en-US"/>
    </w:rPr>
  </w:style>
  <w:style w:type="character" w:customStyle="1" w:styleId="entry-meta">
    <w:name w:val="entry-meta"/>
    <w:uiPriority w:val="99"/>
    <w:rsid w:val="00353A3F"/>
    <w:rPr>
      <w:rFonts w:cs="Times New Roman"/>
    </w:rPr>
  </w:style>
  <w:style w:type="character" w:customStyle="1" w:styleId="author-meta">
    <w:name w:val="author-meta"/>
    <w:uiPriority w:val="99"/>
    <w:rsid w:val="00353A3F"/>
    <w:rPr>
      <w:rFonts w:cs="Times New Roman"/>
    </w:rPr>
  </w:style>
  <w:style w:type="character" w:customStyle="1" w:styleId="authorname">
    <w:name w:val="author_name"/>
    <w:uiPriority w:val="99"/>
    <w:rsid w:val="00353A3F"/>
    <w:rPr>
      <w:rFonts w:cs="Times New Roman"/>
    </w:rPr>
  </w:style>
  <w:style w:type="character" w:customStyle="1" w:styleId="v-separator">
    <w:name w:val="v-separator"/>
    <w:uiPriority w:val="99"/>
    <w:rsid w:val="00353A3F"/>
    <w:rPr>
      <w:rFonts w:cs="Times New Roman"/>
    </w:rPr>
  </w:style>
  <w:style w:type="character" w:customStyle="1" w:styleId="styledhighlighted-jba0vw-0">
    <w:name w:val="styled__highlighted-jba0vw-0"/>
    <w:uiPriority w:val="99"/>
    <w:rsid w:val="00353A3F"/>
    <w:rPr>
      <w:rFonts w:cs="Times New Roman"/>
    </w:rPr>
  </w:style>
  <w:style w:type="character" w:customStyle="1" w:styleId="styledfullname-sc-1jl27nw-1">
    <w:name w:val="styled__fullname-sc-1jl27nw-1"/>
    <w:uiPriority w:val="99"/>
    <w:rsid w:val="00353A3F"/>
    <w:rPr>
      <w:rFonts w:cs="Times New Roman"/>
    </w:rPr>
  </w:style>
  <w:style w:type="character" w:customStyle="1" w:styleId="styledtext-sc-1rk2kro-0">
    <w:name w:val="styled__text-sc-1rk2kro-0"/>
    <w:uiPriority w:val="99"/>
    <w:rsid w:val="00353A3F"/>
    <w:rPr>
      <w:rFonts w:cs="Times New Roman"/>
    </w:rPr>
  </w:style>
  <w:style w:type="paragraph" w:customStyle="1" w:styleId="styledparagraph-sc-17amg0v-0">
    <w:name w:val="styled__paragraph-sc-17amg0v-0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vjs-control-text">
    <w:name w:val="vjs-control-text"/>
    <w:uiPriority w:val="99"/>
    <w:rsid w:val="00353A3F"/>
    <w:rPr>
      <w:rFonts w:cs="Times New Roman"/>
    </w:rPr>
  </w:style>
  <w:style w:type="character" w:customStyle="1" w:styleId="vjs-current-time-display">
    <w:name w:val="vjs-current-time-display"/>
    <w:uiPriority w:val="99"/>
    <w:rsid w:val="00353A3F"/>
    <w:rPr>
      <w:rFonts w:cs="Times New Roman"/>
    </w:rPr>
  </w:style>
  <w:style w:type="character" w:customStyle="1" w:styleId="vjs-duration-display">
    <w:name w:val="vjs-duration-display"/>
    <w:uiPriority w:val="99"/>
    <w:rsid w:val="00353A3F"/>
    <w:rPr>
      <w:rFonts w:cs="Times New Roman"/>
    </w:rPr>
  </w:style>
  <w:style w:type="character" w:customStyle="1" w:styleId="vjs-control-text-loaded-percentage">
    <w:name w:val="vjs-control-text-loaded-percentage"/>
    <w:uiPriority w:val="99"/>
    <w:rsid w:val="00353A3F"/>
    <w:rPr>
      <w:rFonts w:cs="Times New Roman"/>
    </w:rPr>
  </w:style>
  <w:style w:type="character" w:customStyle="1" w:styleId="vjs-remaining-time-display">
    <w:name w:val="vjs-remaining-time-display"/>
    <w:uiPriority w:val="99"/>
    <w:rsid w:val="00353A3F"/>
    <w:rPr>
      <w:rFonts w:cs="Times New Roman"/>
    </w:rPr>
  </w:style>
  <w:style w:type="paragraph" w:customStyle="1" w:styleId="vjs-menu-title">
    <w:name w:val="vjs-menu-title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vjs-menu-item">
    <w:name w:val="vjs-menu-item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vjs-menu-item-text">
    <w:name w:val="vjs-menu-item-text"/>
    <w:uiPriority w:val="99"/>
    <w:rsid w:val="00353A3F"/>
    <w:rPr>
      <w:rFonts w:cs="Times New Roman"/>
    </w:rPr>
  </w:style>
  <w:style w:type="paragraph" w:customStyle="1" w:styleId="vjs-modal-dialog-description">
    <w:name w:val="vjs-modal-dialog-description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vjs-text-opacity">
    <w:name w:val="vjs-text-opacity"/>
    <w:uiPriority w:val="99"/>
    <w:rsid w:val="00353A3F"/>
    <w:rPr>
      <w:rFonts w:cs="Times New Roman"/>
    </w:rPr>
  </w:style>
  <w:style w:type="character" w:customStyle="1" w:styleId="vjs-bg-opacity">
    <w:name w:val="vjs-bg-opacity"/>
    <w:uiPriority w:val="99"/>
    <w:rsid w:val="00353A3F"/>
    <w:rPr>
      <w:rFonts w:cs="Times New Roman"/>
    </w:rPr>
  </w:style>
  <w:style w:type="character" w:customStyle="1" w:styleId="vjs-window-opacity">
    <w:name w:val="vjs-window-opacity"/>
    <w:uiPriority w:val="99"/>
    <w:rsid w:val="00353A3F"/>
    <w:rPr>
      <w:rFonts w:cs="Times New Roman"/>
    </w:rPr>
  </w:style>
  <w:style w:type="paragraph" w:customStyle="1" w:styleId="vjs-control-text1">
    <w:name w:val="vjs-control-text1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33">
    <w:name w:val="Дата3"/>
    <w:rsid w:val="00353A3F"/>
    <w:rPr>
      <w:rFonts w:cs="Times New Roman"/>
    </w:rPr>
  </w:style>
  <w:style w:type="character" w:customStyle="1" w:styleId="42">
    <w:name w:val="Название объекта4"/>
    <w:rsid w:val="00353A3F"/>
    <w:rPr>
      <w:rFonts w:cs="Times New Roman"/>
    </w:rPr>
  </w:style>
  <w:style w:type="character" w:customStyle="1" w:styleId="ltext">
    <w:name w:val="ltext"/>
    <w:uiPriority w:val="99"/>
    <w:rsid w:val="00353A3F"/>
    <w:rPr>
      <w:rFonts w:cs="Times New Roman"/>
    </w:rPr>
  </w:style>
  <w:style w:type="paragraph" w:customStyle="1" w:styleId="lead">
    <w:name w:val="lead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articleinfo-date-modified">
    <w:name w:val="article__info-date-modified"/>
    <w:rsid w:val="00353A3F"/>
    <w:rPr>
      <w:rFonts w:cs="Times New Roman"/>
    </w:rPr>
  </w:style>
  <w:style w:type="character" w:customStyle="1" w:styleId="statisticitem">
    <w:name w:val="statistic__item"/>
    <w:rsid w:val="00353A3F"/>
    <w:rPr>
      <w:rFonts w:cs="Times New Roman"/>
    </w:rPr>
  </w:style>
  <w:style w:type="character" w:customStyle="1" w:styleId="articleaggr-txt">
    <w:name w:val="article__aggr-txt"/>
    <w:rsid w:val="00353A3F"/>
    <w:rPr>
      <w:rFonts w:cs="Times New Roman"/>
    </w:rPr>
  </w:style>
  <w:style w:type="paragraph" w:customStyle="1" w:styleId="normalexport">
    <w:name w:val="normalexport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43">
    <w:name w:val="Дата4"/>
    <w:rsid w:val="00353A3F"/>
    <w:rPr>
      <w:rFonts w:cs="Times New Roman"/>
    </w:rPr>
  </w:style>
  <w:style w:type="character" w:customStyle="1" w:styleId="56">
    <w:name w:val="Название объекта5"/>
    <w:rsid w:val="00353A3F"/>
    <w:rPr>
      <w:rFonts w:cs="Times New Roman"/>
    </w:rPr>
  </w:style>
  <w:style w:type="character" w:customStyle="1" w:styleId="cta">
    <w:name w:val="cta"/>
    <w:uiPriority w:val="99"/>
    <w:rsid w:val="00353A3F"/>
    <w:rPr>
      <w:rFonts w:cs="Times New Roman"/>
    </w:rPr>
  </w:style>
  <w:style w:type="character" w:customStyle="1" w:styleId="menucomment">
    <w:name w:val="menucomment"/>
    <w:uiPriority w:val="99"/>
    <w:rsid w:val="00353A3F"/>
    <w:rPr>
      <w:rFonts w:cs="Times New Roman"/>
    </w:rPr>
  </w:style>
  <w:style w:type="character" w:customStyle="1" w:styleId="tie-date">
    <w:name w:val="tie-date"/>
    <w:uiPriority w:val="99"/>
    <w:rsid w:val="00353A3F"/>
    <w:rPr>
      <w:rFonts w:cs="Times New Roman"/>
    </w:rPr>
  </w:style>
  <w:style w:type="character" w:customStyle="1" w:styleId="fc-copyright">
    <w:name w:val="fc-copyright"/>
    <w:uiPriority w:val="99"/>
    <w:rsid w:val="00353A3F"/>
    <w:rPr>
      <w:rFonts w:cs="Times New Roman"/>
    </w:rPr>
  </w:style>
  <w:style w:type="character" w:customStyle="1" w:styleId="fc-copyright-link">
    <w:name w:val="fc-copyright-link"/>
    <w:uiPriority w:val="99"/>
    <w:rsid w:val="00353A3F"/>
    <w:rPr>
      <w:rFonts w:cs="Times New Roman"/>
    </w:rPr>
  </w:style>
  <w:style w:type="character" w:customStyle="1" w:styleId="fc-separator">
    <w:name w:val="fc-separator"/>
    <w:uiPriority w:val="99"/>
    <w:rsid w:val="00353A3F"/>
    <w:rPr>
      <w:rFonts w:cs="Times New Roman"/>
    </w:rPr>
  </w:style>
  <w:style w:type="character" w:customStyle="1" w:styleId="fc-copyright-after-text">
    <w:name w:val="fc-copyright-after-text"/>
    <w:uiPriority w:val="99"/>
    <w:rsid w:val="00353A3F"/>
    <w:rPr>
      <w:rFonts w:cs="Times New Roman"/>
    </w:rPr>
  </w:style>
  <w:style w:type="character" w:customStyle="1" w:styleId="61">
    <w:name w:val="Название объекта6"/>
    <w:rsid w:val="00353A3F"/>
    <w:rPr>
      <w:rFonts w:cs="Times New Roman"/>
    </w:rPr>
  </w:style>
  <w:style w:type="paragraph" w:customStyle="1" w:styleId="buttons">
    <w:name w:val="buttons"/>
    <w:basedOn w:val="a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62">
    <w:name w:val="Дата6"/>
    <w:rsid w:val="00353A3F"/>
    <w:rPr>
      <w:rFonts w:cs="Times New Roman"/>
    </w:rPr>
  </w:style>
  <w:style w:type="character" w:customStyle="1" w:styleId="7">
    <w:name w:val="Название объекта7"/>
    <w:rsid w:val="00353A3F"/>
    <w:rPr>
      <w:rFonts w:cs="Times New Roman"/>
    </w:rPr>
  </w:style>
  <w:style w:type="character" w:customStyle="1" w:styleId="b-material-headauthors-credentials">
    <w:name w:val="b-material-head__authors-credentials"/>
    <w:uiPriority w:val="99"/>
    <w:rsid w:val="00353A3F"/>
    <w:rPr>
      <w:rFonts w:cs="Times New Roman"/>
    </w:rPr>
  </w:style>
  <w:style w:type="character" w:customStyle="1" w:styleId="news-headerdate-date">
    <w:name w:val="news-header__date-date"/>
    <w:uiPriority w:val="99"/>
    <w:rsid w:val="00353A3F"/>
    <w:rPr>
      <w:rFonts w:cs="Times New Roman"/>
    </w:rPr>
  </w:style>
  <w:style w:type="paragraph" w:customStyle="1" w:styleId="70">
    <w:name w:val="Дата7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cats">
    <w:name w:val="cats"/>
    <w:uiPriority w:val="99"/>
    <w:rsid w:val="00353A3F"/>
    <w:rPr>
      <w:rFonts w:cs="Times New Roman"/>
    </w:rPr>
  </w:style>
  <w:style w:type="character" w:customStyle="1" w:styleId="tags">
    <w:name w:val="tags"/>
    <w:uiPriority w:val="99"/>
    <w:rsid w:val="00353A3F"/>
    <w:rPr>
      <w:rFonts w:cs="Times New Roman"/>
    </w:rPr>
  </w:style>
  <w:style w:type="paragraph" w:customStyle="1" w:styleId="sub-title">
    <w:name w:val="sub-title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css-19db9gm-copyright">
    <w:name w:val="css-19db9gm-copyright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css-ow3j0s-visuallyhiddentext">
    <w:name w:val="css-ow3j0s-visuallyhiddentext"/>
    <w:uiPriority w:val="99"/>
    <w:rsid w:val="00353A3F"/>
    <w:rPr>
      <w:rFonts w:cs="Times New Roman"/>
    </w:rPr>
  </w:style>
  <w:style w:type="paragraph" w:customStyle="1" w:styleId="css-1ikvhrr-paragraph">
    <w:name w:val="css-1ikvhrr-paragraph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css-chb3zw-bulletedlistitem">
    <w:name w:val="css-chb3zw-bulletedlistitem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article-statsitem">
    <w:name w:val="article-stats__item"/>
    <w:uiPriority w:val="99"/>
    <w:rsid w:val="00353A3F"/>
    <w:rPr>
      <w:rFonts w:cs="Times New Roman"/>
    </w:rPr>
  </w:style>
  <w:style w:type="paragraph" w:styleId="HTML">
    <w:name w:val="HTML Address"/>
    <w:basedOn w:val="a"/>
    <w:link w:val="HTML0"/>
    <w:uiPriority w:val="99"/>
    <w:semiHidden/>
    <w:rsid w:val="00353A3F"/>
    <w:pPr>
      <w:suppressAutoHyphens w:val="0"/>
      <w:spacing w:line="240" w:lineRule="auto"/>
    </w:pPr>
    <w:rPr>
      <w:rFonts w:eastAsia="Times New Roman" w:cs="Times New Roman"/>
      <w:i/>
      <w:iCs/>
      <w:kern w:val="0"/>
      <w:szCs w:val="24"/>
      <w:lang w:eastAsia="ru-RU"/>
    </w:rPr>
  </w:style>
  <w:style w:type="character" w:customStyle="1" w:styleId="HTML0">
    <w:name w:val="Адрес HTML Знак"/>
    <w:link w:val="HTML"/>
    <w:uiPriority w:val="99"/>
    <w:rsid w:val="00353A3F"/>
    <w:rPr>
      <w:i/>
      <w:iCs/>
      <w:sz w:val="24"/>
      <w:szCs w:val="24"/>
    </w:rPr>
  </w:style>
  <w:style w:type="paragraph" w:customStyle="1" w:styleId="article-headerannounce">
    <w:name w:val="article-header__announce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8">
    <w:name w:val="Дата8"/>
    <w:rsid w:val="00353A3F"/>
    <w:rPr>
      <w:rFonts w:cs="Times New Roman"/>
    </w:rPr>
  </w:style>
  <w:style w:type="character" w:customStyle="1" w:styleId="visually-hidden">
    <w:name w:val="visually-hidden"/>
    <w:rsid w:val="00353A3F"/>
    <w:rPr>
      <w:rFonts w:cs="Times New Roman"/>
    </w:rPr>
  </w:style>
  <w:style w:type="character" w:customStyle="1" w:styleId="description">
    <w:name w:val="description"/>
    <w:uiPriority w:val="99"/>
    <w:rsid w:val="00353A3F"/>
    <w:rPr>
      <w:rFonts w:cs="Times New Roman"/>
    </w:rPr>
  </w:style>
  <w:style w:type="character" w:customStyle="1" w:styleId="copyright">
    <w:name w:val="copyright"/>
    <w:uiPriority w:val="99"/>
    <w:rsid w:val="00353A3F"/>
    <w:rPr>
      <w:rFonts w:cs="Times New Roman"/>
    </w:rPr>
  </w:style>
  <w:style w:type="character" w:customStyle="1" w:styleId="tx-20">
    <w:name w:val="tx-20"/>
    <w:uiPriority w:val="99"/>
    <w:rsid w:val="00353A3F"/>
    <w:rPr>
      <w:rFonts w:cs="Times New Roman"/>
    </w:rPr>
  </w:style>
  <w:style w:type="character" w:customStyle="1" w:styleId="tx-primary">
    <w:name w:val="tx-primary"/>
    <w:uiPriority w:val="99"/>
    <w:rsid w:val="00353A3F"/>
    <w:rPr>
      <w:rFonts w:cs="Times New Roman"/>
    </w:rPr>
  </w:style>
  <w:style w:type="character" w:customStyle="1" w:styleId="bold">
    <w:name w:val="bold"/>
    <w:uiPriority w:val="99"/>
    <w:rsid w:val="00353A3F"/>
    <w:rPr>
      <w:rFonts w:cs="Times New Roman"/>
    </w:rPr>
  </w:style>
  <w:style w:type="character" w:customStyle="1" w:styleId="tojvnm2t">
    <w:name w:val="tojvnm2t"/>
    <w:uiPriority w:val="99"/>
    <w:rsid w:val="00353A3F"/>
    <w:rPr>
      <w:rFonts w:cs="Times New Roman"/>
    </w:rPr>
  </w:style>
  <w:style w:type="character" w:customStyle="1" w:styleId="m9osqain">
    <w:name w:val="m9osqain"/>
    <w:uiPriority w:val="99"/>
    <w:rsid w:val="00353A3F"/>
    <w:rPr>
      <w:rFonts w:cs="Times New Roman"/>
    </w:rPr>
  </w:style>
  <w:style w:type="paragraph" w:customStyle="1" w:styleId="6coj">
    <w:name w:val="_6coj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6cok">
    <w:name w:val="_6cok"/>
    <w:uiPriority w:val="99"/>
    <w:rsid w:val="00353A3F"/>
    <w:rPr>
      <w:rFonts w:cs="Times New Roman"/>
    </w:rPr>
  </w:style>
  <w:style w:type="paragraph" w:customStyle="1" w:styleId="ggphbty4">
    <w:name w:val="ggphbty4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status">
    <w:name w:val="status"/>
    <w:uiPriority w:val="99"/>
    <w:rsid w:val="00353A3F"/>
    <w:rPr>
      <w:rFonts w:cs="Times New Roman"/>
    </w:rPr>
  </w:style>
  <w:style w:type="paragraph" w:customStyle="1" w:styleId="figures-top">
    <w:name w:val="figures-top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figures-bottom">
    <w:name w:val="figures-bottom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a8c37x1j">
    <w:name w:val="a8c37x1j"/>
    <w:uiPriority w:val="99"/>
    <w:rsid w:val="00353A3F"/>
    <w:rPr>
      <w:rFonts w:cs="Times New Roman"/>
    </w:rPr>
  </w:style>
  <w:style w:type="character" w:customStyle="1" w:styleId="rfua0xdk">
    <w:name w:val="rfua0xdk"/>
    <w:uiPriority w:val="99"/>
    <w:rsid w:val="00353A3F"/>
    <w:rPr>
      <w:rFonts w:cs="Times New Roman"/>
    </w:rPr>
  </w:style>
  <w:style w:type="paragraph" w:customStyle="1" w:styleId="9">
    <w:name w:val="Дата9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pq6dq46d">
    <w:name w:val="pq6dq46d"/>
    <w:uiPriority w:val="99"/>
    <w:rsid w:val="00353A3F"/>
    <w:rPr>
      <w:rFonts w:cs="Times New Roman"/>
    </w:rPr>
  </w:style>
  <w:style w:type="character" w:customStyle="1" w:styleId="sgn1ogh8">
    <w:name w:val="sgn1ogh8"/>
    <w:uiPriority w:val="99"/>
    <w:rsid w:val="00353A3F"/>
    <w:rPr>
      <w:rFonts w:cs="Times New Roman"/>
    </w:rPr>
  </w:style>
  <w:style w:type="character" w:customStyle="1" w:styleId="j1lvzwm4">
    <w:name w:val="j1lvzwm4"/>
    <w:uiPriority w:val="99"/>
    <w:rsid w:val="00353A3F"/>
    <w:rPr>
      <w:rFonts w:cs="Times New Roman"/>
    </w:rPr>
  </w:style>
  <w:style w:type="character" w:customStyle="1" w:styleId="jpp8pzdo">
    <w:name w:val="jpp8pzdo"/>
    <w:uiPriority w:val="99"/>
    <w:rsid w:val="00353A3F"/>
    <w:rPr>
      <w:rFonts w:cs="Times New Roman"/>
    </w:rPr>
  </w:style>
  <w:style w:type="character" w:customStyle="1" w:styleId="g0qnabr5">
    <w:name w:val="g0qnabr5"/>
    <w:uiPriority w:val="99"/>
    <w:rsid w:val="00353A3F"/>
    <w:rPr>
      <w:rFonts w:cs="Times New Roman"/>
    </w:rPr>
  </w:style>
  <w:style w:type="character" w:customStyle="1" w:styleId="ormqv51v">
    <w:name w:val="ormqv51v"/>
    <w:uiPriority w:val="99"/>
    <w:rsid w:val="00353A3F"/>
    <w:rPr>
      <w:rFonts w:cs="Times New Roman"/>
    </w:rPr>
  </w:style>
  <w:style w:type="character" w:customStyle="1" w:styleId="bp9cbjyn">
    <w:name w:val="bp9cbjyn"/>
    <w:uiPriority w:val="99"/>
    <w:rsid w:val="00353A3F"/>
    <w:rPr>
      <w:rFonts w:cs="Times New Roman"/>
    </w:rPr>
  </w:style>
  <w:style w:type="character" w:customStyle="1" w:styleId="np69z8it">
    <w:name w:val="np69z8it"/>
    <w:uiPriority w:val="99"/>
    <w:rsid w:val="00353A3F"/>
    <w:rPr>
      <w:rFonts w:cs="Times New Roman"/>
    </w:rPr>
  </w:style>
  <w:style w:type="character" w:customStyle="1" w:styleId="t0qjyqq4">
    <w:name w:val="t0qjyqq4"/>
    <w:uiPriority w:val="99"/>
    <w:rsid w:val="00353A3F"/>
    <w:rPr>
      <w:rFonts w:cs="Times New Roman"/>
    </w:rPr>
  </w:style>
  <w:style w:type="character" w:customStyle="1" w:styleId="elem-infodate">
    <w:name w:val="elem-info__date"/>
    <w:rsid w:val="00353A3F"/>
    <w:rPr>
      <w:rFonts w:cs="Times New Roman"/>
    </w:rPr>
  </w:style>
  <w:style w:type="character" w:customStyle="1" w:styleId="share">
    <w:name w:val="share"/>
    <w:rsid w:val="00353A3F"/>
    <w:rPr>
      <w:rFonts w:cs="Times New Roman"/>
    </w:rPr>
  </w:style>
  <w:style w:type="character" w:customStyle="1" w:styleId="articlearticle-title">
    <w:name w:val="article__article-title"/>
    <w:rsid w:val="00353A3F"/>
    <w:rPr>
      <w:rFonts w:cs="Times New Roman"/>
    </w:rPr>
  </w:style>
  <w:style w:type="character" w:customStyle="1" w:styleId="metatext">
    <w:name w:val="meta_text"/>
    <w:uiPriority w:val="99"/>
    <w:rsid w:val="00353A3F"/>
    <w:rPr>
      <w:rFonts w:cs="Times New Roman"/>
    </w:rPr>
  </w:style>
  <w:style w:type="character" w:customStyle="1" w:styleId="g-date">
    <w:name w:val="g-date"/>
    <w:uiPriority w:val="99"/>
    <w:rsid w:val="00353A3F"/>
    <w:rPr>
      <w:rFonts w:cs="Times New Roman"/>
    </w:rPr>
  </w:style>
  <w:style w:type="character" w:customStyle="1" w:styleId="itemmdash">
    <w:name w:val="item__mdash"/>
    <w:uiPriority w:val="99"/>
    <w:rsid w:val="00353A3F"/>
    <w:rPr>
      <w:rFonts w:cs="Times New Roman"/>
    </w:rPr>
  </w:style>
  <w:style w:type="paragraph" w:customStyle="1" w:styleId="toclevel-1">
    <w:name w:val="toclevel-1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tocnumber">
    <w:name w:val="tocnumber"/>
    <w:uiPriority w:val="99"/>
    <w:rsid w:val="00353A3F"/>
    <w:rPr>
      <w:rFonts w:cs="Times New Roman"/>
    </w:rPr>
  </w:style>
  <w:style w:type="character" w:customStyle="1" w:styleId="toctext">
    <w:name w:val="toctext"/>
    <w:uiPriority w:val="99"/>
    <w:rsid w:val="00353A3F"/>
    <w:rPr>
      <w:rFonts w:cs="Times New Roman"/>
    </w:rPr>
  </w:style>
  <w:style w:type="character" w:customStyle="1" w:styleId="oi732d6d">
    <w:name w:val="oi732d6d"/>
    <w:uiPriority w:val="99"/>
    <w:rsid w:val="00934CC4"/>
    <w:rPr>
      <w:rFonts w:cs="Times New Roman"/>
    </w:rPr>
  </w:style>
  <w:style w:type="paragraph" w:customStyle="1" w:styleId="articletext">
    <w:name w:val="article__text"/>
    <w:basedOn w:val="a"/>
    <w:uiPriority w:val="99"/>
    <w:rsid w:val="00934CC4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1f3">
    <w:name w:val="Обычный (Интернет)1"/>
    <w:basedOn w:val="a"/>
    <w:uiPriority w:val="99"/>
    <w:rsid w:val="00934CC4"/>
    <w:pPr>
      <w:spacing w:before="28" w:after="100"/>
    </w:pPr>
    <w:rPr>
      <w:rFonts w:eastAsia="Times New Roman" w:cs="Times New Roman"/>
      <w:kern w:val="2"/>
      <w:szCs w:val="24"/>
    </w:rPr>
  </w:style>
  <w:style w:type="character" w:customStyle="1" w:styleId="bylinename">
    <w:name w:val="byline__name"/>
    <w:uiPriority w:val="99"/>
    <w:rsid w:val="00934CC4"/>
    <w:rPr>
      <w:rFonts w:cs="Times New Roman"/>
    </w:rPr>
  </w:style>
  <w:style w:type="character" w:customStyle="1" w:styleId="bylinetitle">
    <w:name w:val="byline__title"/>
    <w:uiPriority w:val="99"/>
    <w:rsid w:val="00934CC4"/>
    <w:rPr>
      <w:rFonts w:cs="Times New Roman"/>
    </w:rPr>
  </w:style>
  <w:style w:type="paragraph" w:customStyle="1" w:styleId="ql-align-justify">
    <w:name w:val="ql-align-justify"/>
    <w:basedOn w:val="a"/>
    <w:uiPriority w:val="99"/>
    <w:rsid w:val="00934CC4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post-meta">
    <w:name w:val="post-meta"/>
    <w:uiPriority w:val="99"/>
    <w:rsid w:val="00934CC4"/>
    <w:rPr>
      <w:rFonts w:cs="Times New Roman"/>
    </w:rPr>
  </w:style>
  <w:style w:type="character" w:customStyle="1" w:styleId="cv-headergov-logo-text">
    <w:name w:val="cv-header__gov-logo-text"/>
    <w:uiPriority w:val="99"/>
    <w:rsid w:val="00934CC4"/>
    <w:rPr>
      <w:rFonts w:cs="Times New Roman"/>
    </w:rPr>
  </w:style>
  <w:style w:type="paragraph" w:customStyle="1" w:styleId="rubric">
    <w:name w:val="rubric"/>
    <w:basedOn w:val="a"/>
    <w:uiPriority w:val="99"/>
    <w:rsid w:val="00934CC4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editlinkplaceholder">
    <w:name w:val="edit_link_placeholder"/>
    <w:uiPriority w:val="99"/>
    <w:rsid w:val="00934CC4"/>
    <w:rPr>
      <w:rFonts w:cs="Times New Roman"/>
    </w:rPr>
  </w:style>
  <w:style w:type="character" w:customStyle="1" w:styleId="fnotewrap">
    <w:name w:val="fnotewrap"/>
    <w:uiPriority w:val="99"/>
    <w:rsid w:val="00934CC4"/>
    <w:rPr>
      <w:rFonts w:cs="Times New Roman"/>
    </w:rPr>
  </w:style>
  <w:style w:type="character" w:customStyle="1" w:styleId="text-include-asidetitle">
    <w:name w:val="text-include-aside__title"/>
    <w:uiPriority w:val="99"/>
    <w:rsid w:val="00934CC4"/>
    <w:rPr>
      <w:rFonts w:cs="Times New Roman"/>
    </w:rPr>
  </w:style>
  <w:style w:type="character" w:customStyle="1" w:styleId="text-include-asidesubtitle">
    <w:name w:val="text-include-aside__subtitle"/>
    <w:uiPriority w:val="99"/>
    <w:rsid w:val="00934CC4"/>
    <w:rPr>
      <w:rFonts w:cs="Times New Roman"/>
    </w:rPr>
  </w:style>
  <w:style w:type="paragraph" w:styleId="afff2">
    <w:name w:val="endnote text"/>
    <w:basedOn w:val="a"/>
    <w:link w:val="afff3"/>
    <w:uiPriority w:val="99"/>
    <w:semiHidden/>
    <w:rsid w:val="00934CC4"/>
    <w:pPr>
      <w:suppressAutoHyphens w:val="0"/>
      <w:spacing w:line="240" w:lineRule="auto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afff3">
    <w:name w:val="Текст концевой сноски Знак"/>
    <w:link w:val="afff2"/>
    <w:uiPriority w:val="99"/>
    <w:semiHidden/>
    <w:rsid w:val="00934CC4"/>
    <w:rPr>
      <w:rFonts w:eastAsia="Calibri"/>
      <w:lang w:eastAsia="en-US"/>
    </w:rPr>
  </w:style>
  <w:style w:type="character" w:customStyle="1" w:styleId="gr-1552-tel-txt">
    <w:name w:val="gr-1552-tel-txt"/>
    <w:uiPriority w:val="99"/>
    <w:rsid w:val="00934CC4"/>
    <w:rPr>
      <w:rFonts w:cs="Times New Roman"/>
    </w:rPr>
  </w:style>
  <w:style w:type="character" w:customStyle="1" w:styleId="gr-1552-google-news-txt">
    <w:name w:val="gr-1552-google-news-txt"/>
    <w:uiPriority w:val="99"/>
    <w:rsid w:val="00934CC4"/>
    <w:rPr>
      <w:rFonts w:cs="Times New Roman"/>
    </w:rPr>
  </w:style>
  <w:style w:type="character" w:customStyle="1" w:styleId="gr-1552-app-txt">
    <w:name w:val="gr-1552-app-txt"/>
    <w:uiPriority w:val="99"/>
    <w:rsid w:val="00934CC4"/>
    <w:rPr>
      <w:rFonts w:cs="Times New Roman"/>
    </w:rPr>
  </w:style>
  <w:style w:type="character" w:customStyle="1" w:styleId="im">
    <w:name w:val="im"/>
    <w:uiPriority w:val="99"/>
    <w:rsid w:val="00934CC4"/>
    <w:rPr>
      <w:rFonts w:cs="Times New Roman"/>
    </w:rPr>
  </w:style>
  <w:style w:type="character" w:customStyle="1" w:styleId="news-date-time">
    <w:name w:val="news-date-time"/>
    <w:uiPriority w:val="99"/>
    <w:rsid w:val="00934CC4"/>
    <w:rPr>
      <w:rFonts w:cs="Times New Roman"/>
    </w:rPr>
  </w:style>
  <w:style w:type="character" w:customStyle="1" w:styleId="jlqj4b">
    <w:name w:val="jlqj4b"/>
    <w:rsid w:val="00934CC4"/>
    <w:rPr>
      <w:rFonts w:cs="Times New Roman"/>
    </w:rPr>
  </w:style>
  <w:style w:type="character" w:customStyle="1" w:styleId="viiyi">
    <w:name w:val="viiyi"/>
    <w:rsid w:val="00934CC4"/>
    <w:rPr>
      <w:rFonts w:cs="Times New Roman"/>
    </w:rPr>
  </w:style>
  <w:style w:type="character" w:customStyle="1" w:styleId="afff4">
    <w:name w:val="Привязка сноски"/>
    <w:uiPriority w:val="99"/>
    <w:rsid w:val="00305F28"/>
    <w:rPr>
      <w:vertAlign w:val="superscript"/>
    </w:rPr>
  </w:style>
  <w:style w:type="character" w:customStyle="1" w:styleId="1f4">
    <w:name w:val="Знак сноски1"/>
    <w:uiPriority w:val="99"/>
    <w:rsid w:val="002C7901"/>
    <w:rPr>
      <w:vertAlign w:val="superscript"/>
    </w:rPr>
  </w:style>
  <w:style w:type="character" w:customStyle="1" w:styleId="100">
    <w:name w:val="Дата10"/>
    <w:rsid w:val="008B7B5E"/>
  </w:style>
  <w:style w:type="character" w:customStyle="1" w:styleId="80">
    <w:name w:val="Название объекта8"/>
    <w:rsid w:val="008B7B5E"/>
  </w:style>
  <w:style w:type="character" w:customStyle="1" w:styleId="63">
    <w:name w:val="Знак Знак6"/>
    <w:rsid w:val="00446F36"/>
    <w:rPr>
      <w:rFonts w:eastAsia="SimSun" w:cs="Calibri"/>
      <w:kern w:val="1"/>
      <w:lang w:eastAsia="ar-SA"/>
    </w:rPr>
  </w:style>
  <w:style w:type="character" w:customStyle="1" w:styleId="s38c10080">
    <w:name w:val="s38c10080"/>
    <w:basedOn w:val="a1"/>
    <w:rsid w:val="00446F36"/>
  </w:style>
  <w:style w:type="character" w:customStyle="1" w:styleId="hgkelc">
    <w:name w:val="hgkelc"/>
    <w:basedOn w:val="a1"/>
    <w:rsid w:val="00944838"/>
  </w:style>
  <w:style w:type="character" w:customStyle="1" w:styleId="150">
    <w:name w:val="Дата15"/>
    <w:basedOn w:val="a1"/>
    <w:rsid w:val="002534E3"/>
  </w:style>
  <w:style w:type="character" w:customStyle="1" w:styleId="column">
    <w:name w:val="column"/>
    <w:basedOn w:val="a1"/>
    <w:rsid w:val="00990119"/>
  </w:style>
  <w:style w:type="paragraph" w:customStyle="1" w:styleId="sab870285">
    <w:name w:val="sab870285"/>
    <w:basedOn w:val="a"/>
    <w:uiPriority w:val="99"/>
    <w:rsid w:val="0099011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s3ca103cc">
    <w:name w:val="s3ca103cc"/>
    <w:basedOn w:val="a"/>
    <w:uiPriority w:val="99"/>
    <w:rsid w:val="0099011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s30eec3f8">
    <w:name w:val="s30eec3f8"/>
    <w:basedOn w:val="a"/>
    <w:uiPriority w:val="99"/>
    <w:rsid w:val="0099011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s2359e37b">
    <w:name w:val="s2359e37b"/>
    <w:basedOn w:val="a1"/>
    <w:rsid w:val="00990119"/>
  </w:style>
  <w:style w:type="paragraph" w:customStyle="1" w:styleId="sa0c215e2">
    <w:name w:val="sa0c215e2"/>
    <w:basedOn w:val="a"/>
    <w:uiPriority w:val="99"/>
    <w:rsid w:val="0099011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sc95ff764">
    <w:name w:val="sc95ff764"/>
    <w:basedOn w:val="a"/>
    <w:uiPriority w:val="99"/>
    <w:rsid w:val="0099011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s89688ec0">
    <w:name w:val="s89688ec0"/>
    <w:basedOn w:val="a"/>
    <w:uiPriority w:val="99"/>
    <w:rsid w:val="0099011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s6e144e7a">
    <w:name w:val="s6e144e7a"/>
    <w:basedOn w:val="a"/>
    <w:uiPriority w:val="99"/>
    <w:rsid w:val="0099011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s2a6cf492">
    <w:name w:val="s2a6cf492"/>
    <w:basedOn w:val="a1"/>
    <w:rsid w:val="00990119"/>
  </w:style>
  <w:style w:type="character" w:customStyle="1" w:styleId="comment">
    <w:name w:val="comment"/>
    <w:basedOn w:val="a1"/>
    <w:rsid w:val="00990119"/>
  </w:style>
  <w:style w:type="character" w:customStyle="1" w:styleId="110">
    <w:name w:val="Дата11"/>
    <w:basedOn w:val="a1"/>
    <w:rsid w:val="00990119"/>
  </w:style>
  <w:style w:type="character" w:customStyle="1" w:styleId="90">
    <w:name w:val="Название объекта9"/>
    <w:basedOn w:val="a1"/>
    <w:rsid w:val="00990119"/>
  </w:style>
  <w:style w:type="paragraph" w:customStyle="1" w:styleId="has-background">
    <w:name w:val="has-background"/>
    <w:basedOn w:val="a"/>
    <w:uiPriority w:val="99"/>
    <w:rsid w:val="0099011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news-statustext">
    <w:name w:val="news-status__text"/>
    <w:basedOn w:val="a1"/>
    <w:rsid w:val="00990119"/>
  </w:style>
  <w:style w:type="paragraph" w:customStyle="1" w:styleId="imagecontentp">
    <w:name w:val="image_content_p"/>
    <w:basedOn w:val="a"/>
    <w:uiPriority w:val="99"/>
    <w:rsid w:val="0099011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imagecaptionp">
    <w:name w:val="image_caption_p"/>
    <w:basedOn w:val="a1"/>
    <w:rsid w:val="00990119"/>
  </w:style>
  <w:style w:type="character" w:customStyle="1" w:styleId="d-none">
    <w:name w:val="d-none"/>
    <w:basedOn w:val="a1"/>
    <w:rsid w:val="00990119"/>
  </w:style>
  <w:style w:type="character" w:customStyle="1" w:styleId="articleinfo-item">
    <w:name w:val="article__info-item"/>
    <w:basedOn w:val="a1"/>
    <w:rsid w:val="00990119"/>
  </w:style>
  <w:style w:type="paragraph" w:customStyle="1" w:styleId="articlelike-h2">
    <w:name w:val="article__like-h2"/>
    <w:basedOn w:val="a"/>
    <w:uiPriority w:val="99"/>
    <w:rsid w:val="0099011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postauthor-name">
    <w:name w:val="postauthor-name"/>
    <w:basedOn w:val="a1"/>
    <w:rsid w:val="00990119"/>
  </w:style>
  <w:style w:type="character" w:customStyle="1" w:styleId="imagedescription-author">
    <w:name w:val="imagedescription-author"/>
    <w:basedOn w:val="a1"/>
    <w:rsid w:val="00990119"/>
  </w:style>
  <w:style w:type="paragraph" w:customStyle="1" w:styleId="ql-align-center">
    <w:name w:val="ql-align-center"/>
    <w:basedOn w:val="a"/>
    <w:uiPriority w:val="99"/>
    <w:rsid w:val="0099011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footnote">
    <w:name w:val="footnote"/>
    <w:basedOn w:val="a1"/>
    <w:rsid w:val="00990119"/>
  </w:style>
  <w:style w:type="character" w:customStyle="1" w:styleId="UnresolvedMention2">
    <w:name w:val="Unresolved Mention2"/>
    <w:basedOn w:val="a1"/>
    <w:uiPriority w:val="99"/>
    <w:semiHidden/>
    <w:unhideWhenUsed/>
    <w:rsid w:val="008A42FB"/>
    <w:rPr>
      <w:color w:val="605E5C"/>
      <w:shd w:val="clear" w:color="auto" w:fill="E1DFDD"/>
    </w:rPr>
  </w:style>
  <w:style w:type="character" w:customStyle="1" w:styleId="34">
    <w:name w:val="Неразрешенное упоминание3"/>
    <w:basedOn w:val="a1"/>
    <w:uiPriority w:val="99"/>
    <w:semiHidden/>
    <w:unhideWhenUsed/>
    <w:rsid w:val="002405C7"/>
    <w:rPr>
      <w:color w:val="605E5C"/>
      <w:shd w:val="clear" w:color="auto" w:fill="E1DFDD"/>
    </w:rPr>
  </w:style>
  <w:style w:type="character" w:customStyle="1" w:styleId="120">
    <w:name w:val="Дата12"/>
    <w:basedOn w:val="a1"/>
    <w:rsid w:val="002405C7"/>
  </w:style>
  <w:style w:type="character" w:customStyle="1" w:styleId="gmail-td-post-date">
    <w:name w:val="gmail-td-post-date"/>
    <w:basedOn w:val="a1"/>
    <w:rsid w:val="00D17D93"/>
  </w:style>
  <w:style w:type="paragraph" w:customStyle="1" w:styleId="s86d35de7">
    <w:name w:val="s86d35de7"/>
    <w:basedOn w:val="a"/>
    <w:rsid w:val="004C222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sa2b98c15">
    <w:name w:val="sa2b98c15"/>
    <w:basedOn w:val="a1"/>
    <w:rsid w:val="004C2229"/>
  </w:style>
  <w:style w:type="paragraph" w:customStyle="1" w:styleId="s3b528620">
    <w:name w:val="s3b528620"/>
    <w:basedOn w:val="a"/>
    <w:rsid w:val="004C222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sbc73225d">
    <w:name w:val="sbc73225d"/>
    <w:basedOn w:val="a1"/>
    <w:rsid w:val="004C2229"/>
  </w:style>
  <w:style w:type="paragraph" w:customStyle="1" w:styleId="s88fb1093">
    <w:name w:val="s88fb1093"/>
    <w:basedOn w:val="a"/>
    <w:rsid w:val="004C222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s68f5eaef">
    <w:name w:val="s68f5eaef"/>
    <w:basedOn w:val="a1"/>
    <w:rsid w:val="004C2229"/>
  </w:style>
  <w:style w:type="paragraph" w:customStyle="1" w:styleId="s899b3e47">
    <w:name w:val="s899b3e47"/>
    <w:basedOn w:val="a"/>
    <w:rsid w:val="004C222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sd751f44f">
    <w:name w:val="sd751f44f"/>
    <w:basedOn w:val="a"/>
    <w:rsid w:val="004C222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timeroot2b1eg">
    <w:name w:val="time_root__2b1eg"/>
    <w:basedOn w:val="a1"/>
    <w:rsid w:val="004C2229"/>
  </w:style>
  <w:style w:type="paragraph" w:customStyle="1" w:styleId="recommendrecommend1fssz">
    <w:name w:val="recommend_recommend__1fssz"/>
    <w:basedOn w:val="a"/>
    <w:uiPriority w:val="99"/>
    <w:rsid w:val="004C222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recommendtitle3vws">
    <w:name w:val="recommend_title__3vw_s"/>
    <w:basedOn w:val="a"/>
    <w:uiPriority w:val="99"/>
    <w:rsid w:val="004C222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recommendsubtitle8b03v">
    <w:name w:val="recommend_subtitle__8b03v"/>
    <w:basedOn w:val="a"/>
    <w:uiPriority w:val="99"/>
    <w:rsid w:val="004C222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s892df8fa">
    <w:name w:val="s892df8fa"/>
    <w:basedOn w:val="a"/>
    <w:rsid w:val="004C222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sf4f42195">
    <w:name w:val="sf4f42195"/>
    <w:basedOn w:val="a"/>
    <w:rsid w:val="004C222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s69ccc1db">
    <w:name w:val="s69ccc1db"/>
    <w:basedOn w:val="a"/>
    <w:rsid w:val="004C222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s25e71265">
    <w:name w:val="s25e71265"/>
    <w:basedOn w:val="a"/>
    <w:rsid w:val="004C222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s182c2d52">
    <w:name w:val="s182c2d52"/>
    <w:basedOn w:val="a"/>
    <w:rsid w:val="004C222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se1ca572">
    <w:name w:val="se1ca572"/>
    <w:basedOn w:val="a"/>
    <w:rsid w:val="004C222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sfc812796">
    <w:name w:val="sfc812796"/>
    <w:basedOn w:val="a1"/>
    <w:rsid w:val="004C2229"/>
  </w:style>
  <w:style w:type="paragraph" w:customStyle="1" w:styleId="sd8990829">
    <w:name w:val="sd8990829"/>
    <w:basedOn w:val="a"/>
    <w:rsid w:val="004C222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table" w:customStyle="1" w:styleId="1f5">
    <w:name w:val="Сетка таблицы светлая1"/>
    <w:basedOn w:val="a2"/>
    <w:uiPriority w:val="40"/>
    <w:rsid w:val="004C222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49cbcc89">
    <w:name w:val="s49cbcc89"/>
    <w:basedOn w:val="a1"/>
    <w:rsid w:val="004C2229"/>
  </w:style>
  <w:style w:type="paragraph" w:customStyle="1" w:styleId="s89991314">
    <w:name w:val="s89991314"/>
    <w:basedOn w:val="a"/>
    <w:rsid w:val="004C222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s61525e5">
    <w:name w:val="s61525e5"/>
    <w:basedOn w:val="a"/>
    <w:rsid w:val="004C222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s15be01ad">
    <w:name w:val="s15be01ad"/>
    <w:basedOn w:val="a"/>
    <w:rsid w:val="004C222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s3a48b1bc">
    <w:name w:val="s3a48b1bc"/>
    <w:basedOn w:val="a"/>
    <w:rsid w:val="004C222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s3e9412e2">
    <w:name w:val="s3e9412e2"/>
    <w:basedOn w:val="a"/>
    <w:rsid w:val="004C222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saa08e2d1">
    <w:name w:val="saa08e2d1"/>
    <w:basedOn w:val="a"/>
    <w:rsid w:val="004C222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s3eeae0e9">
    <w:name w:val="s3eeae0e9"/>
    <w:basedOn w:val="a"/>
    <w:rsid w:val="004C222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sdea05aa">
    <w:name w:val="sdea05aa"/>
    <w:basedOn w:val="a"/>
    <w:rsid w:val="004C222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sd82e312a">
    <w:name w:val="sd82e312a"/>
    <w:basedOn w:val="a"/>
    <w:rsid w:val="004C222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s182c2d33">
    <w:name w:val="s182c2d33"/>
    <w:basedOn w:val="a"/>
    <w:rsid w:val="004C222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sc5d1b322">
    <w:name w:val="sc5d1b322"/>
    <w:basedOn w:val="a1"/>
    <w:rsid w:val="004C2229"/>
  </w:style>
  <w:style w:type="paragraph" w:customStyle="1" w:styleId="s630b012f">
    <w:name w:val="s630b012f"/>
    <w:basedOn w:val="a"/>
    <w:rsid w:val="004C222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se1c56ac">
    <w:name w:val="se1c56ac"/>
    <w:basedOn w:val="a"/>
    <w:rsid w:val="004C222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s445d96dc">
    <w:name w:val="s445d96dc"/>
    <w:basedOn w:val="a1"/>
    <w:rsid w:val="004C2229"/>
  </w:style>
  <w:style w:type="character" w:customStyle="1" w:styleId="sff7a430c">
    <w:name w:val="sff7a430c"/>
    <w:basedOn w:val="a1"/>
    <w:rsid w:val="004C2229"/>
  </w:style>
  <w:style w:type="character" w:styleId="afff5">
    <w:name w:val="Unresolved Mention"/>
    <w:basedOn w:val="a1"/>
    <w:uiPriority w:val="99"/>
    <w:semiHidden/>
    <w:unhideWhenUsed/>
    <w:rsid w:val="00EF0746"/>
    <w:rPr>
      <w:color w:val="605E5C"/>
      <w:shd w:val="clear" w:color="auto" w:fill="E1DFDD"/>
    </w:rPr>
  </w:style>
  <w:style w:type="paragraph" w:customStyle="1" w:styleId="afff6">
    <w:basedOn w:val="a"/>
    <w:next w:val="afa"/>
    <w:uiPriority w:val="99"/>
    <w:rsid w:val="00AC6C3D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character" w:customStyle="1" w:styleId="2d">
    <w:name w:val="Основной шрифт абзаца2"/>
    <w:rsid w:val="009B15FA"/>
  </w:style>
  <w:style w:type="character" w:customStyle="1" w:styleId="44">
    <w:name w:val="Неразрешенное упоминание4"/>
    <w:rsid w:val="009B15FA"/>
    <w:rPr>
      <w:color w:val="605E5C"/>
    </w:rPr>
  </w:style>
  <w:style w:type="character" w:customStyle="1" w:styleId="byline">
    <w:name w:val="byline"/>
    <w:basedOn w:val="2d"/>
    <w:rsid w:val="009B15FA"/>
  </w:style>
  <w:style w:type="character" w:customStyle="1" w:styleId="entry-time">
    <w:name w:val="entry-time"/>
    <w:basedOn w:val="2d"/>
    <w:rsid w:val="009B15FA"/>
  </w:style>
  <w:style w:type="character" w:customStyle="1" w:styleId="35">
    <w:name w:val="Знак сноски3"/>
    <w:rsid w:val="009B15FA"/>
    <w:rPr>
      <w:vertAlign w:val="superscript"/>
    </w:rPr>
  </w:style>
  <w:style w:type="character" w:customStyle="1" w:styleId="bbc-1gnhmg2">
    <w:name w:val="bbc-1gnhmg2"/>
    <w:basedOn w:val="2d"/>
    <w:rsid w:val="009B15FA"/>
  </w:style>
  <w:style w:type="character" w:customStyle="1" w:styleId="podcast-promo--hover">
    <w:name w:val="podcast-promo--hover"/>
    <w:basedOn w:val="2d"/>
    <w:rsid w:val="009B15FA"/>
  </w:style>
  <w:style w:type="character" w:customStyle="1" w:styleId="dsexttext-tov6w">
    <w:name w:val="ds_ext_text-tov6w"/>
    <w:basedOn w:val="2d"/>
    <w:rsid w:val="009B15FA"/>
  </w:style>
  <w:style w:type="character" w:customStyle="1" w:styleId="ListLabel2">
    <w:name w:val="ListLabel 2"/>
    <w:rsid w:val="009B15FA"/>
    <w:rPr>
      <w:rFonts w:cs="Courier New"/>
    </w:rPr>
  </w:style>
  <w:style w:type="paragraph" w:customStyle="1" w:styleId="afff7">
    <w:name w:val="Название"/>
    <w:basedOn w:val="a"/>
    <w:rsid w:val="009B15FA"/>
    <w:pPr>
      <w:suppressLineNumbers/>
      <w:spacing w:before="120" w:after="120"/>
    </w:pPr>
    <w:rPr>
      <w:rFonts w:cs="Arial"/>
      <w:i/>
      <w:iCs/>
      <w:kern w:val="0"/>
      <w:szCs w:val="24"/>
    </w:rPr>
  </w:style>
  <w:style w:type="paragraph" w:customStyle="1" w:styleId="HTML1">
    <w:name w:val="Адрес HTML1"/>
    <w:basedOn w:val="a"/>
    <w:rsid w:val="009B15FA"/>
    <w:rPr>
      <w:rFonts w:eastAsia="Times New Roman" w:cs="Times New Roman"/>
      <w:i/>
      <w:iCs/>
      <w:kern w:val="0"/>
      <w:szCs w:val="24"/>
    </w:rPr>
  </w:style>
  <w:style w:type="paragraph" w:customStyle="1" w:styleId="2e">
    <w:name w:val="Обычный (Интернет)2"/>
    <w:basedOn w:val="a"/>
    <w:rsid w:val="009B15FA"/>
    <w:pPr>
      <w:spacing w:before="100" w:after="100"/>
    </w:pPr>
    <w:rPr>
      <w:rFonts w:eastAsia="Times New Roman" w:cs="Times New Roman"/>
      <w:kern w:val="0"/>
      <w:szCs w:val="24"/>
    </w:rPr>
  </w:style>
  <w:style w:type="paragraph" w:customStyle="1" w:styleId="has-black-color">
    <w:name w:val="has-black-color"/>
    <w:basedOn w:val="a"/>
    <w:rsid w:val="009B15FA"/>
    <w:pPr>
      <w:spacing w:before="100" w:after="100"/>
    </w:pPr>
    <w:rPr>
      <w:rFonts w:eastAsia="Times New Roman" w:cs="Times New Roman"/>
      <w:kern w:val="0"/>
      <w:szCs w:val="24"/>
    </w:rPr>
  </w:style>
  <w:style w:type="paragraph" w:customStyle="1" w:styleId="1f6">
    <w:name w:val="Текст сноски1"/>
    <w:basedOn w:val="a"/>
    <w:rsid w:val="009B15FA"/>
    <w:rPr>
      <w:rFonts w:cs="font395"/>
      <w:kern w:val="0"/>
      <w:sz w:val="20"/>
      <w:szCs w:val="20"/>
    </w:rPr>
  </w:style>
  <w:style w:type="paragraph" w:customStyle="1" w:styleId="simpleblock-modulepq3azd">
    <w:name w:val="simpleblock-module_p__q3azd"/>
    <w:basedOn w:val="a"/>
    <w:uiPriority w:val="99"/>
    <w:rsid w:val="009B15FA"/>
    <w:pPr>
      <w:spacing w:before="100" w:after="100"/>
    </w:pPr>
    <w:rPr>
      <w:rFonts w:eastAsia="Times New Roman" w:cs="Times New Roman"/>
      <w:kern w:val="0"/>
      <w:szCs w:val="24"/>
    </w:rPr>
  </w:style>
  <w:style w:type="paragraph" w:customStyle="1" w:styleId="1f7">
    <w:name w:val="Абзац списка1"/>
    <w:basedOn w:val="a"/>
    <w:rsid w:val="009B15FA"/>
    <w:pPr>
      <w:ind w:left="720"/>
    </w:pPr>
    <w:rPr>
      <w:rFonts w:cs="font395"/>
      <w:kern w:val="0"/>
    </w:rPr>
  </w:style>
  <w:style w:type="paragraph" w:customStyle="1" w:styleId="img-caption">
    <w:name w:val="img-caption"/>
    <w:basedOn w:val="a"/>
    <w:rsid w:val="009B15FA"/>
    <w:pPr>
      <w:spacing w:before="100" w:after="100"/>
    </w:pPr>
    <w:rPr>
      <w:rFonts w:eastAsia="Times New Roman" w:cs="Times New Roman"/>
      <w:kern w:val="0"/>
      <w:szCs w:val="24"/>
    </w:rPr>
  </w:style>
  <w:style w:type="paragraph" w:customStyle="1" w:styleId="bbc-1hcx8jb">
    <w:name w:val="bbc-1hcx8jb"/>
    <w:basedOn w:val="a"/>
    <w:rsid w:val="009B15FA"/>
    <w:pPr>
      <w:spacing w:before="100" w:after="100"/>
    </w:pPr>
    <w:rPr>
      <w:rFonts w:eastAsia="Times New Roman" w:cs="Times New Roman"/>
      <w:kern w:val="0"/>
      <w:szCs w:val="24"/>
    </w:rPr>
  </w:style>
  <w:style w:type="paragraph" w:customStyle="1" w:styleId="bbc-1s1cxbv">
    <w:name w:val="bbc-1s1cxbv"/>
    <w:basedOn w:val="a"/>
    <w:rsid w:val="009B15FA"/>
    <w:pPr>
      <w:spacing w:before="100" w:after="100"/>
    </w:pPr>
    <w:rPr>
      <w:rFonts w:eastAsia="Times New Roman" w:cs="Times New Roman"/>
      <w:kern w:val="0"/>
      <w:szCs w:val="24"/>
    </w:rPr>
  </w:style>
  <w:style w:type="paragraph" w:customStyle="1" w:styleId="bbc-hhl7in">
    <w:name w:val="bbc-hhl7in"/>
    <w:basedOn w:val="a"/>
    <w:rsid w:val="009B15FA"/>
    <w:pPr>
      <w:spacing w:before="100" w:after="100"/>
    </w:pPr>
    <w:rPr>
      <w:rFonts w:eastAsia="Times New Roman" w:cs="Times New Roman"/>
      <w:kern w:val="0"/>
      <w:szCs w:val="24"/>
    </w:rPr>
  </w:style>
  <w:style w:type="paragraph" w:customStyle="1" w:styleId="bbc-acwcvw">
    <w:name w:val="bbc-acwcvw"/>
    <w:basedOn w:val="a"/>
    <w:rsid w:val="009B15FA"/>
    <w:pPr>
      <w:spacing w:before="100" w:after="100"/>
    </w:pPr>
    <w:rPr>
      <w:rFonts w:eastAsia="Times New Roman" w:cs="Times New Roman"/>
      <w:kern w:val="0"/>
      <w:szCs w:val="24"/>
    </w:rPr>
  </w:style>
  <w:style w:type="paragraph" w:customStyle="1" w:styleId="e1rfboeq2">
    <w:name w:val="e1rfboeq2"/>
    <w:basedOn w:val="a"/>
    <w:rsid w:val="009B15FA"/>
    <w:pPr>
      <w:spacing w:before="100" w:after="100"/>
    </w:pPr>
    <w:rPr>
      <w:rFonts w:eastAsia="Times New Roman" w:cs="Times New Roman"/>
      <w:kern w:val="0"/>
      <w:szCs w:val="24"/>
    </w:rPr>
  </w:style>
  <w:style w:type="paragraph" w:customStyle="1" w:styleId="e1rfboeq1">
    <w:name w:val="e1rfboeq1"/>
    <w:basedOn w:val="a"/>
    <w:rsid w:val="009B15FA"/>
    <w:pPr>
      <w:spacing w:before="100" w:after="100"/>
    </w:pPr>
    <w:rPr>
      <w:rFonts w:eastAsia="Times New Roman" w:cs="Times New Roman"/>
      <w:kern w:val="0"/>
      <w:szCs w:val="24"/>
    </w:rPr>
  </w:style>
  <w:style w:type="paragraph" w:customStyle="1" w:styleId="bbc-1gnhmg21">
    <w:name w:val="bbc-1gnhmg21"/>
    <w:basedOn w:val="a"/>
    <w:rsid w:val="009B15FA"/>
    <w:pPr>
      <w:spacing w:before="100" w:after="100"/>
    </w:pPr>
    <w:rPr>
      <w:rFonts w:eastAsia="Times New Roman" w:cs="Times New Roman"/>
      <w:kern w:val="0"/>
      <w:szCs w:val="24"/>
    </w:rPr>
  </w:style>
  <w:style w:type="paragraph" w:customStyle="1" w:styleId="paragraphparagraphnycys">
    <w:name w:val="paragraph_paragraph__nycys"/>
    <w:basedOn w:val="a"/>
    <w:rsid w:val="009B15FA"/>
    <w:pPr>
      <w:spacing w:before="100" w:after="100"/>
    </w:pPr>
    <w:rPr>
      <w:rFonts w:eastAsia="Times New Roman" w:cs="Times New Roman"/>
      <w:kern w:val="0"/>
      <w:szCs w:val="24"/>
    </w:rPr>
  </w:style>
  <w:style w:type="paragraph" w:customStyle="1" w:styleId="1f8">
    <w:name w:val="Текст выноски1"/>
    <w:basedOn w:val="a"/>
    <w:rsid w:val="009B15FA"/>
    <w:rPr>
      <w:rFonts w:ascii="Tahoma" w:hAnsi="Tahoma" w:cs="Tahoma"/>
      <w:kern w:val="0"/>
      <w:sz w:val="16"/>
      <w:szCs w:val="16"/>
    </w:rPr>
  </w:style>
  <w:style w:type="paragraph" w:customStyle="1" w:styleId="sc-12de6485-4">
    <w:name w:val="sc-12de6485-4"/>
    <w:basedOn w:val="a"/>
    <w:rsid w:val="009B15F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sc-12de6485-5">
    <w:name w:val="sc-12de6485-5"/>
    <w:basedOn w:val="a"/>
    <w:rsid w:val="009B15F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sc-12de6485-6">
    <w:name w:val="sc-12de6485-6"/>
    <w:basedOn w:val="a"/>
    <w:rsid w:val="009B15F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main-items-texttime">
    <w:name w:val="main-items-text__time"/>
    <w:basedOn w:val="a1"/>
    <w:rsid w:val="009B15FA"/>
  </w:style>
  <w:style w:type="character" w:customStyle="1" w:styleId="HTML10">
    <w:name w:val="Адрес HTML Знак1"/>
    <w:uiPriority w:val="99"/>
    <w:semiHidden/>
    <w:rsid w:val="009B15FA"/>
    <w:rPr>
      <w:rFonts w:eastAsia="SimSun" w:cs="font395"/>
      <w:i/>
      <w:iCs/>
      <w:sz w:val="24"/>
      <w:szCs w:val="22"/>
      <w:lang w:eastAsia="ar-SA"/>
    </w:rPr>
  </w:style>
  <w:style w:type="paragraph" w:styleId="HTML2">
    <w:name w:val="HTML Preformatted"/>
    <w:basedOn w:val="a"/>
    <w:link w:val="HTML3"/>
    <w:uiPriority w:val="99"/>
    <w:semiHidden/>
    <w:unhideWhenUsed/>
    <w:rsid w:val="009B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3">
    <w:name w:val="Стандартный HTML Знак"/>
    <w:basedOn w:val="a1"/>
    <w:link w:val="HTML2"/>
    <w:uiPriority w:val="99"/>
    <w:semiHidden/>
    <w:rsid w:val="009B15FA"/>
    <w:rPr>
      <w:rFonts w:ascii="Courier New" w:hAnsi="Courier New" w:cs="Courier New"/>
    </w:rPr>
  </w:style>
  <w:style w:type="paragraph" w:customStyle="1" w:styleId="2j-zp">
    <w:name w:val="_2j-zp"/>
    <w:basedOn w:val="a"/>
    <w:uiPriority w:val="99"/>
    <w:rsid w:val="009B15F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34r5a">
    <w:name w:val="_34r5a"/>
    <w:basedOn w:val="a"/>
    <w:uiPriority w:val="99"/>
    <w:rsid w:val="009B15F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2u21k">
    <w:name w:val="_2u21k"/>
    <w:basedOn w:val="a"/>
    <w:uiPriority w:val="99"/>
    <w:rsid w:val="009B15F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text-include-asidelinks-list-item">
    <w:name w:val="text-include-aside__links-list-item"/>
    <w:basedOn w:val="a"/>
    <w:uiPriority w:val="99"/>
    <w:rsid w:val="009B15F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doctext">
    <w:name w:val="doc__text"/>
    <w:basedOn w:val="a"/>
    <w:uiPriority w:val="99"/>
    <w:rsid w:val="009B15F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docmediatext">
    <w:name w:val="doc_media__text"/>
    <w:basedOn w:val="a"/>
    <w:uiPriority w:val="99"/>
    <w:rsid w:val="009B15F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incutmore">
    <w:name w:val="incut__more"/>
    <w:basedOn w:val="a"/>
    <w:uiPriority w:val="99"/>
    <w:rsid w:val="009B15F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docthought">
    <w:name w:val="doc__thought"/>
    <w:basedOn w:val="a"/>
    <w:uiPriority w:val="99"/>
    <w:rsid w:val="009B15F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articlecontentheadimg-info">
    <w:name w:val="article__content__head_img-info"/>
    <w:basedOn w:val="a"/>
    <w:uiPriority w:val="99"/>
    <w:rsid w:val="009B15F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news-annotation">
    <w:name w:val="news-annotation"/>
    <w:basedOn w:val="a"/>
    <w:uiPriority w:val="99"/>
    <w:rsid w:val="009B15F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content-ind-lead">
    <w:name w:val="content-ind-lead"/>
    <w:basedOn w:val="a"/>
    <w:uiPriority w:val="99"/>
    <w:rsid w:val="009B15F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rtecenter">
    <w:name w:val="rtecenter"/>
    <w:basedOn w:val="a"/>
    <w:uiPriority w:val="99"/>
    <w:rsid w:val="009B15F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relatedblock-modulerichddahq">
    <w:name w:val="relatedblock-module_rich__ddahq"/>
    <w:basedOn w:val="a"/>
    <w:uiPriority w:val="99"/>
    <w:rsid w:val="009B15F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simpleblock-modulelead35nxx">
    <w:name w:val="simpleblock-module_lead__35nxx"/>
    <w:basedOn w:val="a"/>
    <w:uiPriority w:val="99"/>
    <w:rsid w:val="009B15F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111">
    <w:name w:val="Неразрешенное упоминание11"/>
    <w:uiPriority w:val="99"/>
    <w:rsid w:val="009B15FA"/>
    <w:rPr>
      <w:rFonts w:ascii="Times New Roman" w:hAnsi="Times New Roman" w:cs="Times New Roman" w:hint="default"/>
      <w:color w:val="605E5C"/>
    </w:rPr>
  </w:style>
  <w:style w:type="character" w:customStyle="1" w:styleId="ellipsis">
    <w:name w:val="ellipsis"/>
    <w:basedOn w:val="a1"/>
    <w:rsid w:val="009B15FA"/>
  </w:style>
  <w:style w:type="character" w:customStyle="1" w:styleId="buzz-ad-titleel">
    <w:name w:val="buzz-ad-title__el"/>
    <w:basedOn w:val="a1"/>
    <w:rsid w:val="009B15FA"/>
  </w:style>
  <w:style w:type="character" w:customStyle="1" w:styleId="b-def-sponsorwrap">
    <w:name w:val="b-def-sponsor__wrap"/>
    <w:basedOn w:val="a1"/>
    <w:rsid w:val="009B15FA"/>
  </w:style>
  <w:style w:type="character" w:customStyle="1" w:styleId="viewsviewscount1zrfk">
    <w:name w:val="views_viewscount__1zrfk"/>
    <w:basedOn w:val="a1"/>
    <w:rsid w:val="009B15FA"/>
  </w:style>
  <w:style w:type="character" w:customStyle="1" w:styleId="sharing">
    <w:name w:val="sharing"/>
    <w:basedOn w:val="a1"/>
    <w:rsid w:val="009B15FA"/>
  </w:style>
  <w:style w:type="character" w:customStyle="1" w:styleId="sharingtext">
    <w:name w:val="sharing__text"/>
    <w:basedOn w:val="a1"/>
    <w:rsid w:val="009B15FA"/>
  </w:style>
  <w:style w:type="character" w:customStyle="1" w:styleId="sharingicon">
    <w:name w:val="sharing__icon"/>
    <w:basedOn w:val="a1"/>
    <w:rsid w:val="009B15FA"/>
  </w:style>
  <w:style w:type="character" w:customStyle="1" w:styleId="vh">
    <w:name w:val="vh"/>
    <w:basedOn w:val="a1"/>
    <w:rsid w:val="009B15FA"/>
  </w:style>
  <w:style w:type="character" w:customStyle="1" w:styleId="slider-number-current">
    <w:name w:val="slider-number-current"/>
    <w:basedOn w:val="a1"/>
    <w:rsid w:val="009B15FA"/>
  </w:style>
  <w:style w:type="character" w:customStyle="1" w:styleId="slider-number-total">
    <w:name w:val="slider-number-total"/>
    <w:basedOn w:val="a1"/>
    <w:rsid w:val="009B15FA"/>
  </w:style>
  <w:style w:type="character" w:customStyle="1" w:styleId="postauthor">
    <w:name w:val="post_author"/>
    <w:basedOn w:val="a1"/>
    <w:rsid w:val="009B15FA"/>
  </w:style>
  <w:style w:type="character" w:customStyle="1" w:styleId="timevalue">
    <w:name w:val="time_value"/>
    <w:basedOn w:val="a1"/>
    <w:rsid w:val="009B15FA"/>
  </w:style>
  <w:style w:type="character" w:customStyle="1" w:styleId="viewnumber">
    <w:name w:val="view_number"/>
    <w:basedOn w:val="a1"/>
    <w:rsid w:val="009B15FA"/>
  </w:style>
  <w:style w:type="character" w:customStyle="1" w:styleId="101">
    <w:name w:val="Название объекта10"/>
    <w:basedOn w:val="a1"/>
    <w:rsid w:val="009B15FA"/>
  </w:style>
  <w:style w:type="character" w:customStyle="1" w:styleId="css-901oao">
    <w:name w:val="css-901oao"/>
    <w:basedOn w:val="a1"/>
    <w:rsid w:val="009B15FA"/>
  </w:style>
  <w:style w:type="character" w:customStyle="1" w:styleId="130">
    <w:name w:val="Дата13"/>
    <w:basedOn w:val="a1"/>
    <w:rsid w:val="009B15FA"/>
  </w:style>
  <w:style w:type="character" w:customStyle="1" w:styleId="count">
    <w:name w:val="count"/>
    <w:basedOn w:val="a1"/>
    <w:rsid w:val="009B15FA"/>
  </w:style>
  <w:style w:type="character" w:customStyle="1" w:styleId="sr-only">
    <w:name w:val="sr-only"/>
    <w:basedOn w:val="a1"/>
    <w:rsid w:val="009B15FA"/>
  </w:style>
  <w:style w:type="character" w:customStyle="1" w:styleId="pic-qu">
    <w:name w:val="pic-qu"/>
    <w:basedOn w:val="a1"/>
    <w:rsid w:val="009B15FA"/>
  </w:style>
  <w:style w:type="character" w:customStyle="1" w:styleId="pic">
    <w:name w:val="pic"/>
    <w:basedOn w:val="a1"/>
    <w:rsid w:val="009B15FA"/>
  </w:style>
  <w:style w:type="character" w:customStyle="1" w:styleId="mz-infographicscounter-title">
    <w:name w:val="mz-infographics__counter-title"/>
    <w:basedOn w:val="a1"/>
    <w:rsid w:val="009B15FA"/>
  </w:style>
  <w:style w:type="character" w:customStyle="1" w:styleId="140">
    <w:name w:val="Дата14"/>
    <w:basedOn w:val="a1"/>
    <w:rsid w:val="009B15FA"/>
  </w:style>
  <w:style w:type="character" w:customStyle="1" w:styleId="112">
    <w:name w:val="Название объекта11"/>
    <w:basedOn w:val="a1"/>
    <w:rsid w:val="009B15FA"/>
  </w:style>
  <w:style w:type="character" w:customStyle="1" w:styleId="121">
    <w:name w:val="Название объекта12"/>
    <w:basedOn w:val="a1"/>
    <w:rsid w:val="009B15FA"/>
  </w:style>
  <w:style w:type="character" w:customStyle="1" w:styleId="160">
    <w:name w:val="Дата16"/>
    <w:basedOn w:val="a1"/>
    <w:rsid w:val="009B15FA"/>
  </w:style>
  <w:style w:type="character" w:customStyle="1" w:styleId="131">
    <w:name w:val="Название объекта13"/>
    <w:basedOn w:val="a1"/>
    <w:rsid w:val="009B15FA"/>
  </w:style>
  <w:style w:type="character" w:customStyle="1" w:styleId="inline">
    <w:name w:val="inline"/>
    <w:basedOn w:val="a1"/>
    <w:rsid w:val="009B15FA"/>
  </w:style>
  <w:style w:type="character" w:customStyle="1" w:styleId="articlecountview">
    <w:name w:val="article__count_view"/>
    <w:basedOn w:val="a1"/>
    <w:rsid w:val="009B15FA"/>
  </w:style>
  <w:style w:type="character" w:customStyle="1" w:styleId="articlecountmessage">
    <w:name w:val="article__count_message"/>
    <w:basedOn w:val="a1"/>
    <w:rsid w:val="009B15FA"/>
  </w:style>
  <w:style w:type="character" w:customStyle="1" w:styleId="barticle-inject-moretitle">
    <w:name w:val="b_article-inject-more__title"/>
    <w:basedOn w:val="a1"/>
    <w:rsid w:val="009B15FA"/>
  </w:style>
  <w:style w:type="character" w:customStyle="1" w:styleId="barticle-inject-morespan">
    <w:name w:val="b_article-inject-more__span"/>
    <w:basedOn w:val="a1"/>
    <w:rsid w:val="009B15FA"/>
  </w:style>
  <w:style w:type="character" w:customStyle="1" w:styleId="mark">
    <w:name w:val="mark"/>
    <w:basedOn w:val="a1"/>
    <w:rsid w:val="009B15FA"/>
  </w:style>
  <w:style w:type="character" w:customStyle="1" w:styleId="module-contact-name">
    <w:name w:val="module-contact-name"/>
    <w:basedOn w:val="a1"/>
    <w:rsid w:val="009B15FA"/>
  </w:style>
  <w:style w:type="character" w:customStyle="1" w:styleId="messagebodyat-mention">
    <w:name w:val="messagebody__at-mention"/>
    <w:basedOn w:val="a1"/>
    <w:rsid w:val="009B15FA"/>
  </w:style>
  <w:style w:type="character" w:customStyle="1" w:styleId="relatedblock-modulefirstbkitw">
    <w:name w:val="relatedblock-module_first__bkitw"/>
    <w:basedOn w:val="a1"/>
    <w:rsid w:val="009B15FA"/>
  </w:style>
  <w:style w:type="character" w:customStyle="1" w:styleId="announcementintext-modulebutton2dexa">
    <w:name w:val="announcementintext-module_button__2dexa"/>
    <w:basedOn w:val="a1"/>
    <w:rsid w:val="009B15FA"/>
  </w:style>
  <w:style w:type="character" w:customStyle="1" w:styleId="170">
    <w:name w:val="Дата17"/>
    <w:basedOn w:val="a1"/>
    <w:rsid w:val="009B15FA"/>
  </w:style>
  <w:style w:type="character" w:customStyle="1" w:styleId="141">
    <w:name w:val="Название объекта14"/>
    <w:basedOn w:val="a1"/>
    <w:rsid w:val="009B15FA"/>
  </w:style>
  <w:style w:type="character" w:customStyle="1" w:styleId="postcategory">
    <w:name w:val="post_category"/>
    <w:basedOn w:val="a1"/>
    <w:rsid w:val="009B15FA"/>
  </w:style>
  <w:style w:type="character" w:customStyle="1" w:styleId="postdate">
    <w:name w:val="post_date"/>
    <w:basedOn w:val="a1"/>
    <w:rsid w:val="009B15FA"/>
  </w:style>
  <w:style w:type="character" w:customStyle="1" w:styleId="180">
    <w:name w:val="Дата18"/>
    <w:basedOn w:val="a1"/>
    <w:rsid w:val="009B15FA"/>
  </w:style>
  <w:style w:type="paragraph" w:customStyle="1" w:styleId="meta-newsdate">
    <w:name w:val="meta-news__date"/>
    <w:basedOn w:val="a"/>
    <w:uiPriority w:val="99"/>
    <w:rsid w:val="009B15F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meta-newsviews">
    <w:name w:val="meta-news__views"/>
    <w:basedOn w:val="a"/>
    <w:uiPriority w:val="99"/>
    <w:rsid w:val="009B15F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post-date">
    <w:name w:val="post-date"/>
    <w:basedOn w:val="a1"/>
    <w:rsid w:val="009B15FA"/>
  </w:style>
  <w:style w:type="character" w:customStyle="1" w:styleId="notion-enable-hover">
    <w:name w:val="notion-enable-hover"/>
    <w:basedOn w:val="a1"/>
    <w:rsid w:val="009B15FA"/>
  </w:style>
  <w:style w:type="character" w:customStyle="1" w:styleId="td-post-date">
    <w:name w:val="td-post-date"/>
    <w:basedOn w:val="a1"/>
    <w:rsid w:val="009B15FA"/>
  </w:style>
  <w:style w:type="paragraph" w:customStyle="1" w:styleId="1ofqm">
    <w:name w:val="_1ofqm"/>
    <w:basedOn w:val="a"/>
    <w:rsid w:val="009B15F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3jdsn">
    <w:name w:val="_3jdsn"/>
    <w:basedOn w:val="a1"/>
    <w:rsid w:val="009B15FA"/>
  </w:style>
  <w:style w:type="paragraph" w:customStyle="1" w:styleId="Default">
    <w:name w:val="Default"/>
    <w:rsid w:val="009B15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rticlecover-source">
    <w:name w:val="article__cover-source"/>
    <w:basedOn w:val="a"/>
    <w:rsid w:val="009B15F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190">
    <w:name w:val="Дата19"/>
    <w:basedOn w:val="a1"/>
    <w:rsid w:val="009B15FA"/>
  </w:style>
  <w:style w:type="character" w:customStyle="1" w:styleId="151">
    <w:name w:val="Название объекта15"/>
    <w:basedOn w:val="a1"/>
    <w:rsid w:val="009B15FA"/>
  </w:style>
  <w:style w:type="paragraph" w:customStyle="1" w:styleId="200">
    <w:name w:val="Дата20"/>
    <w:basedOn w:val="a"/>
    <w:rsid w:val="009B15F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211">
    <w:name w:val="Дата21"/>
    <w:basedOn w:val="a"/>
    <w:rsid w:val="009B15F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afff8">
    <w:name w:val="Сноска_"/>
    <w:link w:val="afff9"/>
    <w:rsid w:val="009B15FA"/>
    <w:rPr>
      <w:color w:val="0000FF"/>
      <w:u w:val="single"/>
      <w:shd w:val="clear" w:color="auto" w:fill="FFFFFF"/>
      <w:lang w:val="en-US" w:bidi="en-US"/>
    </w:rPr>
  </w:style>
  <w:style w:type="character" w:customStyle="1" w:styleId="1f9">
    <w:name w:val="Заголовок №1_"/>
    <w:link w:val="1fa"/>
    <w:rsid w:val="009B15FA"/>
    <w:rPr>
      <w:b/>
      <w:bCs/>
      <w:sz w:val="40"/>
      <w:szCs w:val="40"/>
      <w:shd w:val="clear" w:color="auto" w:fill="FFFFFF"/>
    </w:rPr>
  </w:style>
  <w:style w:type="character" w:customStyle="1" w:styleId="2f">
    <w:name w:val="Заголовок №2_"/>
    <w:link w:val="2f0"/>
    <w:rsid w:val="009B15FA"/>
    <w:rPr>
      <w:b/>
      <w:bCs/>
      <w:sz w:val="36"/>
      <w:szCs w:val="36"/>
      <w:shd w:val="clear" w:color="auto" w:fill="FFFFFF"/>
    </w:rPr>
  </w:style>
  <w:style w:type="character" w:customStyle="1" w:styleId="2f1">
    <w:name w:val="Колонтитул (2)_"/>
    <w:link w:val="2f2"/>
    <w:rsid w:val="009B15FA"/>
    <w:rPr>
      <w:shd w:val="clear" w:color="auto" w:fill="FFFFFF"/>
    </w:rPr>
  </w:style>
  <w:style w:type="character" w:customStyle="1" w:styleId="afffa">
    <w:name w:val="Оглавление_"/>
    <w:link w:val="afffb"/>
    <w:rsid w:val="009B15FA"/>
    <w:rPr>
      <w:shd w:val="clear" w:color="auto" w:fill="FFFFFF"/>
    </w:rPr>
  </w:style>
  <w:style w:type="character" w:customStyle="1" w:styleId="36">
    <w:name w:val="Заголовок №3_"/>
    <w:link w:val="37"/>
    <w:rsid w:val="009B15FA"/>
    <w:rPr>
      <w:b/>
      <w:bCs/>
      <w:sz w:val="28"/>
      <w:szCs w:val="28"/>
      <w:shd w:val="clear" w:color="auto" w:fill="FFFFFF"/>
    </w:rPr>
  </w:style>
  <w:style w:type="character" w:customStyle="1" w:styleId="afffc">
    <w:name w:val="Подпись к таблице_"/>
    <w:link w:val="afffd"/>
    <w:rsid w:val="009B15FA"/>
    <w:rPr>
      <w:b/>
      <w:bCs/>
      <w:shd w:val="clear" w:color="auto" w:fill="FFFFFF"/>
    </w:rPr>
  </w:style>
  <w:style w:type="character" w:customStyle="1" w:styleId="afffe">
    <w:name w:val="Другое_"/>
    <w:link w:val="affff"/>
    <w:rsid w:val="009B15FA"/>
    <w:rPr>
      <w:shd w:val="clear" w:color="auto" w:fill="FFFFFF"/>
    </w:rPr>
  </w:style>
  <w:style w:type="paragraph" w:customStyle="1" w:styleId="afff9">
    <w:name w:val="Сноска"/>
    <w:basedOn w:val="a"/>
    <w:link w:val="afff8"/>
    <w:rsid w:val="009B15FA"/>
    <w:pPr>
      <w:widowControl w:val="0"/>
      <w:shd w:val="clear" w:color="auto" w:fill="FFFFFF"/>
      <w:suppressAutoHyphens w:val="0"/>
      <w:spacing w:line="240" w:lineRule="auto"/>
    </w:pPr>
    <w:rPr>
      <w:rFonts w:eastAsia="Times New Roman" w:cs="Times New Roman"/>
      <w:color w:val="0000FF"/>
      <w:kern w:val="0"/>
      <w:sz w:val="20"/>
      <w:szCs w:val="20"/>
      <w:u w:val="single"/>
      <w:lang w:val="en-US" w:eastAsia="ru-RU" w:bidi="en-US"/>
    </w:rPr>
  </w:style>
  <w:style w:type="paragraph" w:customStyle="1" w:styleId="1fa">
    <w:name w:val="Заголовок №1"/>
    <w:basedOn w:val="a"/>
    <w:link w:val="1f9"/>
    <w:rsid w:val="009B15FA"/>
    <w:pPr>
      <w:widowControl w:val="0"/>
      <w:shd w:val="clear" w:color="auto" w:fill="FFFFFF"/>
      <w:suppressAutoHyphens w:val="0"/>
      <w:spacing w:after="260" w:line="240" w:lineRule="auto"/>
      <w:jc w:val="center"/>
      <w:outlineLvl w:val="0"/>
    </w:pPr>
    <w:rPr>
      <w:rFonts w:eastAsia="Times New Roman" w:cs="Times New Roman"/>
      <w:b/>
      <w:bCs/>
      <w:kern w:val="0"/>
      <w:sz w:val="40"/>
      <w:szCs w:val="40"/>
      <w:lang w:eastAsia="ru-RU"/>
    </w:rPr>
  </w:style>
  <w:style w:type="paragraph" w:customStyle="1" w:styleId="2f0">
    <w:name w:val="Заголовок №2"/>
    <w:basedOn w:val="a"/>
    <w:link w:val="2f"/>
    <w:rsid w:val="009B15FA"/>
    <w:pPr>
      <w:widowControl w:val="0"/>
      <w:shd w:val="clear" w:color="auto" w:fill="FFFFFF"/>
      <w:suppressAutoHyphens w:val="0"/>
      <w:spacing w:after="320" w:line="240" w:lineRule="auto"/>
      <w:outlineLvl w:val="1"/>
    </w:pPr>
    <w:rPr>
      <w:rFonts w:eastAsia="Times New Roman" w:cs="Times New Roman"/>
      <w:b/>
      <w:bCs/>
      <w:kern w:val="0"/>
      <w:sz w:val="36"/>
      <w:szCs w:val="36"/>
      <w:lang w:eastAsia="ru-RU"/>
    </w:rPr>
  </w:style>
  <w:style w:type="paragraph" w:customStyle="1" w:styleId="2f2">
    <w:name w:val="Колонтитул (2)"/>
    <w:basedOn w:val="a"/>
    <w:link w:val="2f1"/>
    <w:rsid w:val="009B15FA"/>
    <w:pPr>
      <w:widowControl w:val="0"/>
      <w:shd w:val="clear" w:color="auto" w:fill="FFFFFF"/>
      <w:suppressAutoHyphens w:val="0"/>
      <w:spacing w:line="240" w:lineRule="auto"/>
    </w:pPr>
    <w:rPr>
      <w:rFonts w:eastAsia="Times New Roman" w:cs="Times New Roman"/>
      <w:kern w:val="0"/>
      <w:sz w:val="20"/>
      <w:szCs w:val="20"/>
      <w:lang w:eastAsia="ru-RU"/>
    </w:rPr>
  </w:style>
  <w:style w:type="paragraph" w:customStyle="1" w:styleId="afffb">
    <w:name w:val="Оглавление"/>
    <w:basedOn w:val="a"/>
    <w:link w:val="afffa"/>
    <w:rsid w:val="009B15FA"/>
    <w:pPr>
      <w:widowControl w:val="0"/>
      <w:shd w:val="clear" w:color="auto" w:fill="FFFFFF"/>
      <w:suppressAutoHyphens w:val="0"/>
      <w:spacing w:line="240" w:lineRule="auto"/>
      <w:ind w:firstLine="260"/>
    </w:pPr>
    <w:rPr>
      <w:rFonts w:eastAsia="Times New Roman" w:cs="Times New Roman"/>
      <w:kern w:val="0"/>
      <w:sz w:val="20"/>
      <w:szCs w:val="20"/>
      <w:lang w:eastAsia="ru-RU"/>
    </w:rPr>
  </w:style>
  <w:style w:type="paragraph" w:customStyle="1" w:styleId="37">
    <w:name w:val="Заголовок №3"/>
    <w:basedOn w:val="a"/>
    <w:link w:val="36"/>
    <w:rsid w:val="009B15FA"/>
    <w:pPr>
      <w:widowControl w:val="0"/>
      <w:shd w:val="clear" w:color="auto" w:fill="FFFFFF"/>
      <w:suppressAutoHyphens w:val="0"/>
      <w:spacing w:after="260" w:line="240" w:lineRule="auto"/>
      <w:outlineLvl w:val="2"/>
    </w:pPr>
    <w:rPr>
      <w:rFonts w:eastAsia="Times New Roman" w:cs="Times New Roman"/>
      <w:b/>
      <w:bCs/>
      <w:kern w:val="0"/>
      <w:sz w:val="28"/>
      <w:szCs w:val="28"/>
      <w:lang w:eastAsia="ru-RU"/>
    </w:rPr>
  </w:style>
  <w:style w:type="paragraph" w:customStyle="1" w:styleId="afffd">
    <w:name w:val="Подпись к таблице"/>
    <w:basedOn w:val="a"/>
    <w:link w:val="afffc"/>
    <w:rsid w:val="009B15FA"/>
    <w:pPr>
      <w:widowControl w:val="0"/>
      <w:shd w:val="clear" w:color="auto" w:fill="FFFFFF"/>
      <w:suppressAutoHyphens w:val="0"/>
      <w:spacing w:line="240" w:lineRule="auto"/>
    </w:pPr>
    <w:rPr>
      <w:rFonts w:eastAsia="Times New Roman" w:cs="Times New Roman"/>
      <w:b/>
      <w:bCs/>
      <w:kern w:val="0"/>
      <w:sz w:val="20"/>
      <w:szCs w:val="20"/>
      <w:lang w:eastAsia="ru-RU"/>
    </w:rPr>
  </w:style>
  <w:style w:type="paragraph" w:customStyle="1" w:styleId="affff">
    <w:name w:val="Другое"/>
    <w:basedOn w:val="a"/>
    <w:link w:val="afffe"/>
    <w:rsid w:val="009B15FA"/>
    <w:pPr>
      <w:widowControl w:val="0"/>
      <w:shd w:val="clear" w:color="auto" w:fill="FFFFFF"/>
      <w:suppressAutoHyphens w:val="0"/>
      <w:spacing w:line="240" w:lineRule="auto"/>
      <w:ind w:firstLine="400"/>
    </w:pPr>
    <w:rPr>
      <w:rFonts w:eastAsia="Times New Roman" w:cs="Times New Roman"/>
      <w:kern w:val="0"/>
      <w:sz w:val="20"/>
      <w:szCs w:val="20"/>
      <w:lang w:eastAsia="ru-RU"/>
    </w:rPr>
  </w:style>
  <w:style w:type="character" w:customStyle="1" w:styleId="tgmewidgetmessageviews">
    <w:name w:val="tgme_widget_message_views"/>
    <w:basedOn w:val="a1"/>
    <w:rsid w:val="009B15FA"/>
  </w:style>
  <w:style w:type="character" w:customStyle="1" w:styleId="copyonly">
    <w:name w:val="copyonly"/>
    <w:basedOn w:val="a1"/>
    <w:rsid w:val="009B15FA"/>
  </w:style>
  <w:style w:type="character" w:customStyle="1" w:styleId="tgmewidgetmessagemeta">
    <w:name w:val="tgme_widget_message_meta"/>
    <w:basedOn w:val="a1"/>
    <w:rsid w:val="009B15FA"/>
  </w:style>
  <w:style w:type="character" w:customStyle="1" w:styleId="220">
    <w:name w:val="Дата22"/>
    <w:basedOn w:val="a1"/>
    <w:rsid w:val="009B15FA"/>
  </w:style>
  <w:style w:type="paragraph" w:customStyle="1" w:styleId="sc-12de6485-7">
    <w:name w:val="sc-12de6485-7"/>
    <w:basedOn w:val="a"/>
    <w:rsid w:val="0010663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cdx-tooltip">
    <w:name w:val="cdx-tooltip"/>
    <w:basedOn w:val="a1"/>
    <w:rsid w:val="0010663A"/>
  </w:style>
  <w:style w:type="character" w:customStyle="1" w:styleId="1bfoy">
    <w:name w:val="_1bfoy"/>
    <w:basedOn w:val="a1"/>
    <w:rsid w:val="0010663A"/>
  </w:style>
  <w:style w:type="character" w:customStyle="1" w:styleId="3ueg9">
    <w:name w:val="_3ueg9"/>
    <w:basedOn w:val="a1"/>
    <w:rsid w:val="0010663A"/>
  </w:style>
  <w:style w:type="paragraph" w:customStyle="1" w:styleId="3sewc">
    <w:name w:val="_3sewc"/>
    <w:basedOn w:val="a"/>
    <w:rsid w:val="0010663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2mubn">
    <w:name w:val="_2mubn"/>
    <w:basedOn w:val="a"/>
    <w:rsid w:val="0010663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2b8t9">
    <w:name w:val="_2b8t9"/>
    <w:basedOn w:val="a"/>
    <w:rsid w:val="0010663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post-cardcategory">
    <w:name w:val="post-card__category"/>
    <w:basedOn w:val="a1"/>
    <w:rsid w:val="0010663A"/>
  </w:style>
  <w:style w:type="character" w:customStyle="1" w:styleId="entry-author">
    <w:name w:val="entry-author"/>
    <w:basedOn w:val="a1"/>
    <w:rsid w:val="0010663A"/>
  </w:style>
  <w:style w:type="character" w:customStyle="1" w:styleId="entry-label">
    <w:name w:val="entry-label"/>
    <w:basedOn w:val="a1"/>
    <w:rsid w:val="0010663A"/>
  </w:style>
  <w:style w:type="character" w:customStyle="1" w:styleId="entry-views">
    <w:name w:val="entry-views"/>
    <w:basedOn w:val="a1"/>
    <w:rsid w:val="0010663A"/>
  </w:style>
  <w:style w:type="character" w:customStyle="1" w:styleId="js-views-count">
    <w:name w:val="js-views-count"/>
    <w:basedOn w:val="a1"/>
    <w:rsid w:val="0010663A"/>
  </w:style>
  <w:style w:type="character" w:customStyle="1" w:styleId="entry-date">
    <w:name w:val="entry-date"/>
    <w:basedOn w:val="a1"/>
    <w:rsid w:val="0010663A"/>
  </w:style>
  <w:style w:type="character" w:customStyle="1" w:styleId="sc-8a9e1616-5">
    <w:name w:val="sc-8a9e1616-5"/>
    <w:basedOn w:val="a1"/>
    <w:rsid w:val="0010663A"/>
  </w:style>
  <w:style w:type="character" w:customStyle="1" w:styleId="linesellipsis-unit">
    <w:name w:val="linesellipsis-unit"/>
    <w:basedOn w:val="a1"/>
    <w:rsid w:val="0010663A"/>
  </w:style>
  <w:style w:type="character" w:customStyle="1" w:styleId="linesellipsis-ellipsis">
    <w:name w:val="linesellipsis-ellipsis"/>
    <w:basedOn w:val="a1"/>
    <w:rsid w:val="0010663A"/>
  </w:style>
  <w:style w:type="paragraph" w:customStyle="1" w:styleId="elementor-icon-list-item">
    <w:name w:val="elementor-icon-list-item"/>
    <w:basedOn w:val="a"/>
    <w:rsid w:val="0010663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elementor-icon-list-text">
    <w:name w:val="elementor-icon-list-text"/>
    <w:basedOn w:val="a1"/>
    <w:rsid w:val="0010663A"/>
  </w:style>
  <w:style w:type="character" w:customStyle="1" w:styleId="elementor-post-infoitem-prefix">
    <w:name w:val="elementor-post-info__item-prefix"/>
    <w:basedOn w:val="a1"/>
    <w:rsid w:val="0010663A"/>
  </w:style>
  <w:style w:type="character" w:customStyle="1" w:styleId="elementor-post-infoterms-list">
    <w:name w:val="elementor-post-info__terms-list"/>
    <w:basedOn w:val="a1"/>
    <w:rsid w:val="0010663A"/>
  </w:style>
  <w:style w:type="paragraph" w:customStyle="1" w:styleId="ql-align-right">
    <w:name w:val="ql-align-right"/>
    <w:basedOn w:val="a"/>
    <w:rsid w:val="0010663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2aj7s">
    <w:name w:val="_2aj7s"/>
    <w:basedOn w:val="a1"/>
    <w:rsid w:val="0010663A"/>
  </w:style>
  <w:style w:type="paragraph" w:customStyle="1" w:styleId="pzkmd">
    <w:name w:val="pzkmd"/>
    <w:basedOn w:val="a"/>
    <w:rsid w:val="0010663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cf5av">
    <w:name w:val="cf5av"/>
    <w:basedOn w:val="a"/>
    <w:rsid w:val="0010663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mlp2x">
    <w:name w:val="mlp2x"/>
    <w:basedOn w:val="a"/>
    <w:rsid w:val="0010663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b-postlead">
    <w:name w:val="b-post__lead"/>
    <w:basedOn w:val="a"/>
    <w:rsid w:val="0010663A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b-postothertitle">
    <w:name w:val="b-post__other__title"/>
    <w:basedOn w:val="a1"/>
    <w:rsid w:val="0010663A"/>
  </w:style>
  <w:style w:type="character" w:customStyle="1" w:styleId="disqus-comment-count">
    <w:name w:val="disqus-comment-count"/>
    <w:basedOn w:val="a1"/>
    <w:rsid w:val="0010663A"/>
  </w:style>
  <w:style w:type="character" w:customStyle="1" w:styleId="f2gay">
    <w:name w:val="f2gay"/>
    <w:basedOn w:val="a1"/>
    <w:rsid w:val="0010663A"/>
  </w:style>
  <w:style w:type="character" w:styleId="HTML4">
    <w:name w:val="HTML Cite"/>
    <w:basedOn w:val="a1"/>
    <w:uiPriority w:val="99"/>
    <w:semiHidden/>
    <w:unhideWhenUsed/>
    <w:rsid w:val="0010663A"/>
    <w:rPr>
      <w:i/>
      <w:iCs/>
    </w:rPr>
  </w:style>
  <w:style w:type="character" w:customStyle="1" w:styleId="reference-text">
    <w:name w:val="reference-text"/>
    <w:basedOn w:val="a1"/>
    <w:rsid w:val="0010663A"/>
  </w:style>
  <w:style w:type="character" w:customStyle="1" w:styleId="s29100277">
    <w:name w:val="s29100277"/>
    <w:basedOn w:val="a1"/>
    <w:rsid w:val="00567185"/>
  </w:style>
  <w:style w:type="character" w:customStyle="1" w:styleId="sa36b60a1">
    <w:name w:val="sa36b60a1"/>
    <w:basedOn w:val="a1"/>
    <w:rsid w:val="00567185"/>
  </w:style>
  <w:style w:type="character" w:customStyle="1" w:styleId="texttooltip">
    <w:name w:val="texttooltip"/>
    <w:basedOn w:val="a1"/>
    <w:rsid w:val="0056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8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hudoc.echr.coe.int/?i=001-230887" TargetMode="External"/><Relationship Id="rId18" Type="http://schemas.openxmlformats.org/officeDocument/2006/relationships/hyperlink" Target="https://memohrc.org/ru/bulletins/situaciya-v-zone-konflikta-na-severnom-kavkaze-ocenka-pravozashchitnikov-leto-2019-god" TargetMode="External"/><Relationship Id="rId26" Type="http://schemas.openxmlformats.org/officeDocument/2006/relationships/hyperlink" Target="https://memohrc.org/ru/bulletins/byulleten-situaciya-v-zone-konflikta-na-severnom-kavkaze-ocenka-pravozashchitnikov-zima" TargetMode="External"/><Relationship Id="rId39" Type="http://schemas.openxmlformats.org/officeDocument/2006/relationships/hyperlink" Target="https://09.&#1084;&#1074;&#1076;.&#1088;&#1092;/Dejatelnost/Otchjoti_dolzhnostnih_lic_MVD_po_KCHR/Doklad_o_rezultatah_i_osnovnih_napravlen/&#1088;&#1077;&#1079;&#1091;&#1083;&#1100;&#1090;&#1072;&#1090;&#1099;-&#1076;&#1077;&#1103;&#1090;&#1077;&#1083;&#1100;&#1085;&#1086;&#1089;&#1090;&#1080;-" TargetMode="External"/><Relationship Id="rId21" Type="http://schemas.openxmlformats.org/officeDocument/2006/relationships/hyperlink" Target="https://memohrc.org/ru/special-projects/venskoe-ubiystvo" TargetMode="External"/><Relationship Id="rId34" Type="http://schemas.openxmlformats.org/officeDocument/2006/relationships/hyperlink" Target="http://nac.gov.ru/nak-prinimaet-resheniya/direktor-fsb-rossii-provyol-itogovoe-zasedanie.html" TargetMode="External"/><Relationship Id="rId42" Type="http://schemas.openxmlformats.org/officeDocument/2006/relationships/hyperlink" Target="https://26.&#1084;&#1074;&#1076;.&#1088;&#1092;/document/45931524" TargetMode="External"/><Relationship Id="rId47" Type="http://schemas.openxmlformats.org/officeDocument/2006/relationships/hyperlink" Target="https://www.kavkaz-uzel.eu/articles/395636" TargetMode="External"/><Relationship Id="rId50" Type="http://schemas.openxmlformats.org/officeDocument/2006/relationships/hyperlink" Target="https://www.kavkaz-uzel.eu/articles/395860" TargetMode="External"/><Relationship Id="rId55" Type="http://schemas.openxmlformats.org/officeDocument/2006/relationships/hyperlink" Target="https://www.kavkaz-uzel.eu/articles/397279" TargetMode="External"/><Relationship Id="rId63" Type="http://schemas.openxmlformats.org/officeDocument/2006/relationships/hyperlink" Target="https://tass.ru/obschestvo/18903035" TargetMode="External"/><Relationship Id="rId68" Type="http://schemas.openxmlformats.org/officeDocument/2006/relationships/hyperlink" Target="https://www.kavkaz-uzel.eu/articles/129711/" TargetMode="External"/><Relationship Id="rId76" Type="http://schemas.openxmlformats.org/officeDocument/2006/relationships/hyperlink" Target="https://memohrc.org/ru/special-projects/delo-58-mi-nalchik" TargetMode="External"/><Relationship Id="rId84" Type="http://schemas.openxmlformats.org/officeDocument/2006/relationships/hyperlink" Target="https://t.me/RKadyrov_95/4349" TargetMode="External"/><Relationship Id="rId89" Type="http://schemas.openxmlformats.org/officeDocument/2006/relationships/hyperlink" Target="https://t.me/groznytv/21343" TargetMode="External"/><Relationship Id="rId7" Type="http://schemas.openxmlformats.org/officeDocument/2006/relationships/hyperlink" Target="https://www.rfi.fr/ru/&#1082;&#1072;&#1074;&#1082;&#1072;&#1079;/20191213-&#1089;&#1086;&#1094;&#1080;&#1086;&#1083;&#1086;&#1075;-&#1084;&#1072;&#1088;&#1080;&#1090;-&#1082;&#1088;&#1077;&#1084;&#1077;&#1088;" TargetMode="External"/><Relationship Id="rId71" Type="http://schemas.openxmlformats.org/officeDocument/2006/relationships/hyperlink" Target="https://www.kavkaz-uzel.eu/articles/125059" TargetMode="External"/><Relationship Id="rId92" Type="http://schemas.openxmlformats.org/officeDocument/2006/relationships/hyperlink" Target="https://www.kavkaz-uzel.eu/articles/396810" TargetMode="External"/><Relationship Id="rId2" Type="http://schemas.openxmlformats.org/officeDocument/2006/relationships/hyperlink" Target="https://memohrc.org/ru/bulletins/byulleten-situaciya-v-zone-vooruzhyonnogo-konflikta-na-severnom-kavkaze-vesnoy-2021-goda" TargetMode="External"/><Relationship Id="rId16" Type="http://schemas.openxmlformats.org/officeDocument/2006/relationships/hyperlink" Target="https://memohrc.org/ru/bulletins/byulleten-situaciya-v-zone-vooruzhyonnogo-konflikta-na-severnom-kavkaze-vesnoy-2021-goda" TargetMode="External"/><Relationship Id="rId29" Type="http://schemas.openxmlformats.org/officeDocument/2006/relationships/hyperlink" Target="https://www.dw.com/ru/putin-hocet-obmenat-zurnalista-na-killera-reakcii-v-frg/a-68217482" TargetMode="External"/><Relationship Id="rId11" Type="http://schemas.openxmlformats.org/officeDocument/2006/relationships/hyperlink" Target="https://memohrc.org/ru/bulletins/byulleten-situaciya-v-zone-konflikta-na-severnom-kavkaze-osen-2020-goda" TargetMode="External"/><Relationship Id="rId24" Type="http://schemas.openxmlformats.org/officeDocument/2006/relationships/hyperlink" Target="https://memohrc.org/ru/bulletins/byulleten-situaciya-v-zone-konflikta-na-severnom-kavkaze-zima-2020-2021-godov" TargetMode="External"/><Relationship Id="rId32" Type="http://schemas.openxmlformats.org/officeDocument/2006/relationships/hyperlink" Target="https://www.bbc.com/russian/articles/cd1019y8p9xo" TargetMode="External"/><Relationship Id="rId37" Type="http://schemas.openxmlformats.org/officeDocument/2006/relationships/hyperlink" Target="https://ingushetia.ru/news/ministerstvo_vnutrennikh_del_po_respublike_ingushetiya_podvelo_itogi_raboty_za_2023_god/" TargetMode="External"/><Relationship Id="rId40" Type="http://schemas.openxmlformats.org/officeDocument/2006/relationships/hyperlink" Target="https://95.&#1084;&#1074;&#1076;.&#1088;&#1092;/document/46940666" TargetMode="External"/><Relationship Id="rId45" Type="http://schemas.openxmlformats.org/officeDocument/2006/relationships/hyperlink" Target="https://memorialcenter.org/analytics/severnyj-kavkaz-vzglyad-pravozashhitnikov" TargetMode="External"/><Relationship Id="rId53" Type="http://schemas.openxmlformats.org/officeDocument/2006/relationships/hyperlink" Target="https://www.kavkaz-uzel.eu/articles/397228" TargetMode="External"/><Relationship Id="rId58" Type="http://schemas.openxmlformats.org/officeDocument/2006/relationships/hyperlink" Target="https://www.kavkaz-uzel.eu/blogs/83787/posts/50744" TargetMode="External"/><Relationship Id="rId66" Type="http://schemas.openxmlformats.org/officeDocument/2006/relationships/hyperlink" Target="https://www.rbc.ru/politics/31/03/2017/58ddfc0e9a7947ab03be8626" TargetMode="External"/><Relationship Id="rId74" Type="http://schemas.openxmlformats.org/officeDocument/2006/relationships/hyperlink" Target="https://www.grozny-inform.ru/news/society/124008/" TargetMode="External"/><Relationship Id="rId79" Type="http://schemas.openxmlformats.org/officeDocument/2006/relationships/hyperlink" Target="https://zona.media/casualties" TargetMode="External"/><Relationship Id="rId87" Type="http://schemas.openxmlformats.org/officeDocument/2006/relationships/hyperlink" Target="https://t.me/RKadyrov_95/4506" TargetMode="External"/><Relationship Id="rId5" Type="http://schemas.openxmlformats.org/officeDocument/2006/relationships/hyperlink" Target="https://memohrc.org/ru/bulletins/byulleten-situaciya-v-zone-konflikta-na-severnom-kavkaze-ocenka-pravozashchitnikov-leto" TargetMode="External"/><Relationship Id="rId61" Type="http://schemas.openxmlformats.org/officeDocument/2006/relationships/hyperlink" Target="https://memorialcenter.org/ru/news/roditeli-boryutsya-za-pravo-uchenicz-hodit-v-shkolu-v-hidzhabah-i-platkah" TargetMode="External"/><Relationship Id="rId82" Type="http://schemas.openxmlformats.org/officeDocument/2006/relationships/hyperlink" Target="https://t.me/RKadyrov_95/4295" TargetMode="External"/><Relationship Id="rId90" Type="http://schemas.openxmlformats.org/officeDocument/2006/relationships/hyperlink" Target="https://www.kavkaz-uzel.eu/articles/396502" TargetMode="External"/><Relationship Id="rId19" Type="http://schemas.openxmlformats.org/officeDocument/2006/relationships/hyperlink" Target="https://memohrc.org/ru/bulletins/byulleten-situaciya-v-zone-konflikta-na-severnom-kavkaze-zima-2020-2021-godov" TargetMode="External"/><Relationship Id="rId14" Type="http://schemas.openxmlformats.org/officeDocument/2006/relationships/hyperlink" Target="https://hudoc.echr.coe.int/eng-press?i=003-7877131-10950903" TargetMode="External"/><Relationship Id="rId22" Type="http://schemas.openxmlformats.org/officeDocument/2006/relationships/hyperlink" Target="https://memohrc.org/ru/bulletins/byulleten-pravozashchitnogo-centra-memorial-situaciya-v-zone-konflikta-na-severnom-kavk-15" TargetMode="External"/><Relationship Id="rId27" Type="http://schemas.openxmlformats.org/officeDocument/2006/relationships/hyperlink" Target="https://memohrc.org/ru/bulletins/byulleten-situaciya-v-zone-konflikta-na-severnom-kavkaze-ocenka-pravozashchitnikov-leto" TargetMode="External"/><Relationship Id="rId30" Type="http://schemas.openxmlformats.org/officeDocument/2006/relationships/hyperlink" Target="https://www.dw.com/ru/a-68375322" TargetMode="External"/><Relationship Id="rId35" Type="http://schemas.openxmlformats.org/officeDocument/2006/relationships/hyperlink" Target="https://05.&#1084;&#1074;&#1076;.&#1088;&#1092;/document/48829417" TargetMode="External"/><Relationship Id="rId43" Type="http://schemas.openxmlformats.org/officeDocument/2006/relationships/hyperlink" Target="https://memorialcenter.org/analytics/severnyj-kavkaz-vzglyad-pravozashhitnikov" TargetMode="External"/><Relationship Id="rId48" Type="http://schemas.openxmlformats.org/officeDocument/2006/relationships/hyperlink" Target="https://memorialcenter.org/analytics/severnyj-kavkaz-vzglyad-pravozashhitnikov" TargetMode="External"/><Relationship Id="rId56" Type="http://schemas.openxmlformats.org/officeDocument/2006/relationships/hyperlink" Target="https://www.kavkaz-uzel.eu/blogs/83787/posts/50758" TargetMode="External"/><Relationship Id="rId64" Type="http://schemas.openxmlformats.org/officeDocument/2006/relationships/hyperlink" Target="https://www.rbc.ru/society/10/07/2013/57040c1a9a794761c0cdf8f6" TargetMode="External"/><Relationship Id="rId69" Type="http://schemas.openxmlformats.org/officeDocument/2006/relationships/hyperlink" Target="https://www.gazeta.ru/social/2010/06/11/3384001.shtml" TargetMode="External"/><Relationship Id="rId77" Type="http://schemas.openxmlformats.org/officeDocument/2006/relationships/hyperlink" Target="https://www.kavkaz-uzel.eu/articles/172027" TargetMode="External"/><Relationship Id="rId8" Type="http://schemas.openxmlformats.org/officeDocument/2006/relationships/hyperlink" Target="https://www.dw.com/ru/a-46228448" TargetMode="External"/><Relationship Id="rId51" Type="http://schemas.openxmlformats.org/officeDocument/2006/relationships/hyperlink" Target="https://www.kavkaz-uzel.eu/articles/395636" TargetMode="External"/><Relationship Id="rId72" Type="http://schemas.openxmlformats.org/officeDocument/2006/relationships/hyperlink" Target="https://memohrc.org/ru/news_old/ubiystvo-natashi-estemirovoy-12-let" TargetMode="External"/><Relationship Id="rId80" Type="http://schemas.openxmlformats.org/officeDocument/2006/relationships/hyperlink" Target="https://zona.media/casualties" TargetMode="External"/><Relationship Id="rId85" Type="http://schemas.openxmlformats.org/officeDocument/2006/relationships/hyperlink" Target="https://t.me/RKadyrov_95/4379" TargetMode="External"/><Relationship Id="rId3" Type="http://schemas.openxmlformats.org/officeDocument/2006/relationships/hyperlink" Target="https://memohrc.org/ru/bulletins/byulleten-situaciya-v-zone-vooruzhyonnogo-konflikta-na-severnom-kavkaze-letom-2021-goda" TargetMode="External"/><Relationship Id="rId12" Type="http://schemas.openxmlformats.org/officeDocument/2006/relationships/hyperlink" Target="https://eurasia.amnesty.org/wp-content/uploads/2024/01/evropa-tochka-nevozvrata-.pdf" TargetMode="External"/><Relationship Id="rId17" Type="http://schemas.openxmlformats.org/officeDocument/2006/relationships/hyperlink" Target="https://memohrc.org/ru/news_old/vydvorennyy-iz-francii-chechenskiy-bezhenec-skonchalsya-v-sizo-groznogo" TargetMode="External"/><Relationship Id="rId25" Type="http://schemas.openxmlformats.org/officeDocument/2006/relationships/hyperlink" Target="https://memohrc.org/ru/bulletins/byulleten-situaciya-v-zone-konflikta-na-severnom-kavkaze-ocenka-pravozashchitnikov-zima" TargetMode="External"/><Relationship Id="rId33" Type="http://schemas.openxmlformats.org/officeDocument/2006/relationships/hyperlink" Target="https://www.dw.com/ru/a-68375322" TargetMode="External"/><Relationship Id="rId38" Type="http://schemas.openxmlformats.org/officeDocument/2006/relationships/hyperlink" Target="https://07.&#1084;&#1074;&#1076;.&#1088;&#1092;/activity/Otcheti_dolzhnostnih_lic/Vistuplenija_Ministra_vnutrennih_del_po/&#1074;&#1099;&#1089;&#1090;&#1091;&#1087;&#1083;&#1077;&#1085;&#1080;&#1077;-&#1084;&#1080;&#1085;&#1080;&#1089;&#1090;&#1088;&#1072;-&#1074;&#1085;&#1091;&#1090;&#1088;&#1077;&#1085;&#1085;&#1080;&#1093;-&#1076;&#1077;&#1083;-2023" TargetMode="External"/><Relationship Id="rId46" Type="http://schemas.openxmlformats.org/officeDocument/2006/relationships/hyperlink" Target="https://www.kavkaz-uzel.eu/articles/394781" TargetMode="External"/><Relationship Id="rId59" Type="http://schemas.openxmlformats.org/officeDocument/2006/relationships/hyperlink" Target="https://www.instagram.com/reel/Cx5sqPLtUou/" TargetMode="External"/><Relationship Id="rId67" Type="http://schemas.openxmlformats.org/officeDocument/2006/relationships/hyperlink" Target="https://www.kavkaz-uzel.eu/articles/91786/" TargetMode="External"/><Relationship Id="rId20" Type="http://schemas.openxmlformats.org/officeDocument/2006/relationships/hyperlink" Target="https://memohrc.org/ru/bulletins/byulleten-situaciya-v-zone-konflikta-na-severnom-kavkaze-zima-2021-2022-godov" TargetMode="External"/><Relationship Id="rId41" Type="http://schemas.openxmlformats.org/officeDocument/2006/relationships/hyperlink" Target="https://15.&#1084;&#1074;&#1076;.&#1088;&#1092;/Dejatelnost/Otcheti_dolzhnostnih_lic/&#1086;&#1090;&#1095;&#1077;&#1090;&#1099;-&#1084;&#1080;&#1085;&#1080;&#1089;&#1090;&#1088;&#1072;-&#1074;&#1076;-&#1087;&#1086;-&#1088;&#1089;&#1086;-&#1072;&#1083;&#1072;&#1085;&#1080;&#1103;-&#1087;&#1077;&#1088;&#1077;&#1076;-&#1087;/Otcheti_rukovodstva_MVD_po_RSO_Alanija_p/&#1086;&#1090;&#1095;&#1077;&#1090;-&#1086;-&#1076;&#1077;&#1103;&#1090;-&#1084;&#1074;&#1076;-&#1087;&#1086;-&#1088;&#1089;&#1086;-&#1072;-2023-&#1075;&#1086;&#1076;" TargetMode="External"/><Relationship Id="rId54" Type="http://schemas.openxmlformats.org/officeDocument/2006/relationships/hyperlink" Target="https://www.kavkaz-uzel.eu/articles/397245" TargetMode="External"/><Relationship Id="rId62" Type="http://schemas.openxmlformats.org/officeDocument/2006/relationships/hyperlink" Target="https://www.kbrdum.ru/novosti/5045-uvazhaemye-bratya-i-sestry" TargetMode="External"/><Relationship Id="rId70" Type="http://schemas.openxmlformats.org/officeDocument/2006/relationships/hyperlink" Target="https://ria.ru/20110130/328207409.html" TargetMode="External"/><Relationship Id="rId75" Type="http://schemas.openxmlformats.org/officeDocument/2006/relationships/hyperlink" Target="https://memohrc.org/ru/books/kabardino-balkariya-na-puti-k-katastrofe-predposylki-vooruzhyonnogo-vystupleniya-v-nalchike-13" TargetMode="External"/><Relationship Id="rId83" Type="http://schemas.openxmlformats.org/officeDocument/2006/relationships/hyperlink" Target="https://t.me/RKadyrov_95/4303" TargetMode="External"/><Relationship Id="rId88" Type="http://schemas.openxmlformats.org/officeDocument/2006/relationships/hyperlink" Target="https://www.kavkaz-uzel.eu/articles/395254" TargetMode="External"/><Relationship Id="rId91" Type="http://schemas.openxmlformats.org/officeDocument/2006/relationships/hyperlink" Target="https://www.kavkaz-uzel.eu/articles/396579" TargetMode="External"/><Relationship Id="rId1" Type="http://schemas.openxmlformats.org/officeDocument/2006/relationships/hyperlink" Target="https://memohrc.org/ru/bulletins/byulleten-pravozashchitnogo-centra-memorial-situaciya-v-zone-konflikta-na-severnom-kavk-28" TargetMode="External"/><Relationship Id="rId6" Type="http://schemas.openxmlformats.org/officeDocument/2006/relationships/hyperlink" Target="https://memohrc.org/ru/bulletins/byulleten-situaciya-v-zone-konflikta-na-severnom-kavkaze-ocenka-pravozashchitnikov-zima" TargetMode="External"/><Relationship Id="rId15" Type="http://schemas.openxmlformats.org/officeDocument/2006/relationships/hyperlink" Target="https://www.ekhokavkaza.com/a/30423064.html" TargetMode="External"/><Relationship Id="rId23" Type="http://schemas.openxmlformats.org/officeDocument/2006/relationships/hyperlink" Target="https://memohrc.org/ru/bulletins/byulleten-pravozashchitnogo-centra-memorial-situaciya-v-zone-konflikta-na-severnom-0" TargetMode="External"/><Relationship Id="rId28" Type="http://schemas.openxmlformats.org/officeDocument/2006/relationships/hyperlink" Target="https://www.dw.com/ru/a-66773615" TargetMode="External"/><Relationship Id="rId36" Type="http://schemas.openxmlformats.org/officeDocument/2006/relationships/hyperlink" Target="https://05.&#1084;&#1074;&#1076;.&#1088;&#1092;/document/48829360" TargetMode="External"/><Relationship Id="rId49" Type="http://schemas.openxmlformats.org/officeDocument/2006/relationships/hyperlink" Target="https://www.kavkaz-uzel.eu/articles/395015" TargetMode="External"/><Relationship Id="rId57" Type="http://schemas.openxmlformats.org/officeDocument/2006/relationships/hyperlink" Target="https://www.kavkaz-uzel.eu/blogs/83787/posts/50924" TargetMode="External"/><Relationship Id="rId10" Type="http://schemas.openxmlformats.org/officeDocument/2006/relationships/hyperlink" Target="https://memohrc.org/ru/bulletins/byulleten-situaciya-v-zone-vooruzhyonnogo-konflikta-na-severnom-kavkaze-vesnoy-2021-goda" TargetMode="External"/><Relationship Id="rId31" Type="http://schemas.openxmlformats.org/officeDocument/2006/relationships/hyperlink" Target="https://www.bbc.com/russian/articles/cd1019y8p9xo" TargetMode="External"/><Relationship Id="rId44" Type="http://schemas.openxmlformats.org/officeDocument/2006/relationships/hyperlink" Target="https://www.kavkaz-uzel.eu/articles/394781" TargetMode="External"/><Relationship Id="rId52" Type="http://schemas.openxmlformats.org/officeDocument/2006/relationships/hyperlink" Target="https://www.kavkaz-uzel.eu/articles/397354" TargetMode="External"/><Relationship Id="rId60" Type="http://schemas.openxmlformats.org/officeDocument/2006/relationships/hyperlink" Target="https://www.instagram.com/p/Cx6CLmLNBXs/" TargetMode="External"/><Relationship Id="rId65" Type="http://schemas.openxmlformats.org/officeDocument/2006/relationships/hyperlink" Target="https://ria.ru/20150211/1047068696.html" TargetMode="External"/><Relationship Id="rId73" Type="http://schemas.openxmlformats.org/officeDocument/2006/relationships/hyperlink" Target="https://memohrc.org/ru/news/ramzan-kadyrov-podborodok-chechenskoy-zhenshchiny-prinadlezhit-mne" TargetMode="External"/><Relationship Id="rId78" Type="http://schemas.openxmlformats.org/officeDocument/2006/relationships/hyperlink" Target="https://ria.ru/20220921/poteri-1818333891.html" TargetMode="External"/><Relationship Id="rId81" Type="http://schemas.openxmlformats.org/officeDocument/2006/relationships/hyperlink" Target="https://www.kavkaz-uzel.eu/articles/397698" TargetMode="External"/><Relationship Id="rId86" Type="http://schemas.openxmlformats.org/officeDocument/2006/relationships/hyperlink" Target="https://t.me/RKadyrov_95/4450" TargetMode="External"/><Relationship Id="rId4" Type="http://schemas.openxmlformats.org/officeDocument/2006/relationships/hyperlink" Target="https://www.dw.com/ru/a-46228448" TargetMode="External"/><Relationship Id="rId9" Type="http://schemas.openxmlformats.org/officeDocument/2006/relationships/hyperlink" Target="https://www.dw.com/ru/a-501167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82A83-348D-4173-AE0B-006F7575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8816</Words>
  <Characters>50255</Characters>
  <Application>Microsoft Office Word</Application>
  <DocSecurity>0</DocSecurity>
  <Lines>418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ПРАВОЗАЩИТНЫЙ ЦЕНТР "МЕМОРИАЛ"</vt:lpstr>
      <vt:lpstr>ПРАВОЗАЩИТНЫЙ ЦЕНТР "МЕМОРИАЛ"</vt:lpstr>
    </vt:vector>
  </TitlesOfParts>
  <Company/>
  <LinksUpToDate>false</LinksUpToDate>
  <CharactersWithSpaces>58954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ПРАВОЗАЩИТНЫЙ ЦЕНТР "МЕМОРИАЛ"</dc:title>
  <dc:creator>Vladimir</dc:creator>
  <cp:lastModifiedBy>Vladimir Malyhin</cp:lastModifiedBy>
  <cp:revision>15</cp:revision>
  <cp:lastPrinted>2024-05-28T16:15:00Z</cp:lastPrinted>
  <dcterms:created xsi:type="dcterms:W3CDTF">2024-05-28T14:12:00Z</dcterms:created>
  <dcterms:modified xsi:type="dcterms:W3CDTF">2024-05-28T16:15:00Z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